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7777777" w:rsidR="00951115" w:rsidRDefault="00951115" w:rsidP="004E3D7B">
      <w:pPr>
        <w:spacing w:after="120"/>
        <w:jc w:val="center"/>
        <w:rPr>
          <w:rFonts w:asciiTheme="majorHAnsi" w:hAnsiTheme="majorHAnsi"/>
          <w:b/>
          <w:sz w:val="32"/>
          <w:szCs w:val="32"/>
        </w:rPr>
      </w:pPr>
      <w:r w:rsidRPr="00E412C8">
        <w:rPr>
          <w:rFonts w:asciiTheme="majorHAnsi" w:hAnsiTheme="majorHAnsi"/>
          <w:b/>
          <w:noProof/>
          <w:sz w:val="32"/>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p>
    <w:p w14:paraId="3A460475" w14:textId="2B25BEE4" w:rsidR="00D112B8" w:rsidRPr="007B7223" w:rsidRDefault="00C818CD" w:rsidP="00D112B8">
      <w:pPr>
        <w:spacing w:after="120"/>
        <w:jc w:val="center"/>
        <w:rPr>
          <w:b/>
          <w:sz w:val="32"/>
          <w:szCs w:val="32"/>
        </w:rPr>
      </w:pPr>
      <w:r w:rsidRPr="007B7223">
        <w:rPr>
          <w:b/>
          <w:sz w:val="32"/>
          <w:szCs w:val="32"/>
        </w:rPr>
        <w:t xml:space="preserve">EERMC FULL COUNCIL MEETING </w:t>
      </w:r>
      <w:r w:rsidR="00D112B8" w:rsidRPr="007B7223">
        <w:rPr>
          <w:b/>
          <w:sz w:val="32"/>
          <w:szCs w:val="32"/>
        </w:rPr>
        <w:t>MINUTES</w:t>
      </w:r>
    </w:p>
    <w:p w14:paraId="2AB96C63" w14:textId="3A5F33A0" w:rsidR="00C818CD" w:rsidRPr="007B7223" w:rsidRDefault="00C818CD" w:rsidP="00C818CD">
      <w:pPr>
        <w:pStyle w:val="Title"/>
        <w:spacing w:before="0" w:after="0"/>
        <w:rPr>
          <w:rFonts w:ascii="Times New Roman" w:hAnsi="Times New Roman"/>
          <w:bCs w:val="0"/>
          <w:sz w:val="24"/>
        </w:rPr>
      </w:pPr>
      <w:r w:rsidRPr="007B7223">
        <w:rPr>
          <w:rStyle w:val="Strong"/>
          <w:rFonts w:ascii="Times New Roman" w:hAnsi="Times New Roman"/>
          <w:b/>
          <w:sz w:val="24"/>
        </w:rPr>
        <w:t xml:space="preserve">Thursday, </w:t>
      </w:r>
      <w:r w:rsidR="000B5E79" w:rsidRPr="007B7223">
        <w:rPr>
          <w:rStyle w:val="Strong"/>
          <w:rFonts w:ascii="Times New Roman" w:hAnsi="Times New Roman"/>
          <w:b/>
          <w:sz w:val="24"/>
        </w:rPr>
        <w:t>Ma</w:t>
      </w:r>
      <w:r w:rsidR="00E34DE3">
        <w:rPr>
          <w:rStyle w:val="Strong"/>
          <w:rFonts w:ascii="Times New Roman" w:hAnsi="Times New Roman"/>
          <w:b/>
          <w:sz w:val="24"/>
        </w:rPr>
        <w:t>y</w:t>
      </w:r>
      <w:r w:rsidRPr="007B7223">
        <w:rPr>
          <w:rStyle w:val="Strong"/>
          <w:rFonts w:ascii="Times New Roman" w:hAnsi="Times New Roman"/>
          <w:b/>
          <w:sz w:val="24"/>
        </w:rPr>
        <w:t xml:space="preserve"> </w:t>
      </w:r>
      <w:r w:rsidR="00E34DE3">
        <w:rPr>
          <w:rStyle w:val="Strong"/>
          <w:rFonts w:ascii="Times New Roman" w:hAnsi="Times New Roman"/>
          <w:b/>
          <w:sz w:val="24"/>
        </w:rPr>
        <w:t>16</w:t>
      </w:r>
      <w:r w:rsidRPr="007B7223">
        <w:rPr>
          <w:rStyle w:val="Strong"/>
          <w:rFonts w:ascii="Times New Roman" w:hAnsi="Times New Roman"/>
          <w:b/>
          <w:sz w:val="24"/>
        </w:rPr>
        <w:t>, 201</w:t>
      </w:r>
      <w:r w:rsidR="00E76EE8" w:rsidRPr="007B7223">
        <w:rPr>
          <w:rStyle w:val="Strong"/>
          <w:rFonts w:ascii="Times New Roman" w:hAnsi="Times New Roman"/>
          <w:b/>
          <w:sz w:val="24"/>
        </w:rPr>
        <w:t>9</w:t>
      </w:r>
      <w:r w:rsidRPr="007B7223">
        <w:rPr>
          <w:rStyle w:val="Strong"/>
          <w:rFonts w:ascii="Times New Roman" w:hAnsi="Times New Roman"/>
          <w:b/>
          <w:sz w:val="24"/>
        </w:rPr>
        <w:t xml:space="preserve"> | 3:30 - </w:t>
      </w:r>
      <w:r w:rsidR="00063EB9" w:rsidRPr="007B7223">
        <w:rPr>
          <w:rStyle w:val="Strong"/>
          <w:rFonts w:ascii="Times New Roman" w:hAnsi="Times New Roman"/>
          <w:b/>
          <w:sz w:val="24"/>
        </w:rPr>
        <w:t>5</w:t>
      </w:r>
      <w:r w:rsidRPr="007B7223">
        <w:rPr>
          <w:rStyle w:val="Strong"/>
          <w:rFonts w:ascii="Times New Roman" w:hAnsi="Times New Roman"/>
          <w:b/>
          <w:sz w:val="24"/>
        </w:rPr>
        <w:t>:</w:t>
      </w:r>
      <w:r w:rsidR="00063EB9" w:rsidRPr="007B7223">
        <w:rPr>
          <w:rStyle w:val="Strong"/>
          <w:rFonts w:ascii="Times New Roman" w:hAnsi="Times New Roman"/>
          <w:b/>
          <w:sz w:val="24"/>
        </w:rPr>
        <w:t>3</w:t>
      </w:r>
      <w:r w:rsidRPr="007B7223">
        <w:rPr>
          <w:rStyle w:val="Strong"/>
          <w:rFonts w:ascii="Times New Roman" w:hAnsi="Times New Roman"/>
          <w:b/>
          <w:sz w:val="24"/>
        </w:rPr>
        <w:t>0 PM</w:t>
      </w:r>
    </w:p>
    <w:p w14:paraId="46A7FECC" w14:textId="77777777" w:rsidR="00D112B8" w:rsidRPr="007B7223" w:rsidRDefault="00C818CD" w:rsidP="00D112B8">
      <w:pPr>
        <w:jc w:val="center"/>
      </w:pPr>
      <w:r w:rsidRPr="007B7223">
        <w:t xml:space="preserve">Conference Room </w:t>
      </w:r>
      <w:r w:rsidR="00DF49B6" w:rsidRPr="007B7223">
        <w:t>A</w:t>
      </w:r>
      <w:r w:rsidRPr="007B7223">
        <w:t>, 2nd Floor, Department of Administration, Providence, R</w:t>
      </w:r>
      <w:r w:rsidR="00D112B8" w:rsidRPr="007B7223">
        <w:t>I</w:t>
      </w:r>
    </w:p>
    <w:p w14:paraId="06B74728" w14:textId="00D35672" w:rsidR="00D112B8" w:rsidRPr="007B7223" w:rsidRDefault="00C818CD" w:rsidP="00D112B8">
      <w:pPr>
        <w:jc w:val="center"/>
      </w:pPr>
      <w:r w:rsidRPr="007B7223">
        <w:rPr>
          <w:b/>
          <w:noProof/>
          <w:sz w:val="22"/>
        </w:rPr>
        <mc:AlternateContent>
          <mc:Choice Requires="wps">
            <w:drawing>
              <wp:anchor distT="0" distB="0" distL="114300" distR="114300" simplePos="0" relativeHeight="251665408" behindDoc="0" locked="0" layoutInCell="1" allowOverlap="1" wp14:anchorId="2808535A" wp14:editId="62727584">
                <wp:simplePos x="0" y="0"/>
                <wp:positionH relativeFrom="column">
                  <wp:posOffset>-9525</wp:posOffset>
                </wp:positionH>
                <wp:positionV relativeFrom="paragraph">
                  <wp:posOffset>80645</wp:posOffset>
                </wp:positionV>
                <wp:extent cx="6010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0F3E37"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" strokecolor="black [3213]"/>
            </w:pict>
          </mc:Fallback>
        </mc:AlternateContent>
      </w:r>
    </w:p>
    <w:p w14:paraId="4AD80344" w14:textId="21E93A6E" w:rsidR="00D112B8" w:rsidRPr="00987464" w:rsidRDefault="00D112B8" w:rsidP="00D112B8">
      <w:pPr>
        <w:rPr>
          <w:b/>
          <w:bCs/>
          <w:sz w:val="22"/>
          <w:szCs w:val="22"/>
          <w:highlight w:val="yellow"/>
        </w:rPr>
      </w:pPr>
      <w:r w:rsidRPr="007C1D76">
        <w:rPr>
          <w:b/>
          <w:bCs/>
          <w:szCs w:val="22"/>
        </w:rPr>
        <w:t>Members in Attendance:</w:t>
      </w:r>
      <w:r w:rsidRPr="007C1D76">
        <w:rPr>
          <w:szCs w:val="22"/>
        </w:rPr>
        <w:t xml:space="preserve"> </w:t>
      </w:r>
      <w:bookmarkStart w:id="0" w:name="_Hlk494963076"/>
      <w:r w:rsidR="00BB7339" w:rsidRPr="007C1D76">
        <w:rPr>
          <w:sz w:val="22"/>
          <w:szCs w:val="22"/>
        </w:rPr>
        <w:t>Chris Powell</w:t>
      </w:r>
      <w:r w:rsidR="007C1D76" w:rsidRPr="007C1D76">
        <w:rPr>
          <w:sz w:val="22"/>
          <w:szCs w:val="22"/>
        </w:rPr>
        <w:t xml:space="preserve">, </w:t>
      </w:r>
      <w:r w:rsidRPr="007C1D76">
        <w:rPr>
          <w:sz w:val="22"/>
          <w:szCs w:val="22"/>
        </w:rPr>
        <w:t>Carol</w:t>
      </w:r>
      <w:r w:rsidRPr="00987464">
        <w:rPr>
          <w:sz w:val="22"/>
          <w:szCs w:val="22"/>
        </w:rPr>
        <w:t xml:space="preserve"> Grant</w:t>
      </w:r>
      <w:r w:rsidRPr="007C1D76">
        <w:rPr>
          <w:sz w:val="22"/>
          <w:szCs w:val="22"/>
        </w:rPr>
        <w:t xml:space="preserve">, </w:t>
      </w:r>
      <w:bookmarkEnd w:id="0"/>
      <w:r w:rsidRPr="007C1D76">
        <w:rPr>
          <w:sz w:val="22"/>
          <w:szCs w:val="22"/>
        </w:rPr>
        <w:t xml:space="preserve">Anthony Hubbard, </w:t>
      </w:r>
      <w:r w:rsidR="00BB7339" w:rsidRPr="00987464">
        <w:rPr>
          <w:sz w:val="22"/>
          <w:szCs w:val="22"/>
        </w:rPr>
        <w:t xml:space="preserve">Robert </w:t>
      </w:r>
      <w:r w:rsidR="00BB7339" w:rsidRPr="007C1D76">
        <w:rPr>
          <w:sz w:val="22"/>
          <w:szCs w:val="22"/>
        </w:rPr>
        <w:t>Fagan, Tom Magliocchetti</w:t>
      </w:r>
      <w:r w:rsidR="007C1D76" w:rsidRPr="007C1D76">
        <w:rPr>
          <w:sz w:val="22"/>
          <w:szCs w:val="22"/>
        </w:rPr>
        <w:t>, Joe Garlick</w:t>
      </w:r>
      <w:r w:rsidR="007C1D76">
        <w:rPr>
          <w:sz w:val="22"/>
          <w:szCs w:val="22"/>
        </w:rPr>
        <w:t>, Karen Verrengia, Jennifer Hutchinson</w:t>
      </w:r>
      <w:r w:rsidR="00BB7339" w:rsidRPr="007C1D76">
        <w:rPr>
          <w:sz w:val="22"/>
          <w:szCs w:val="22"/>
        </w:rPr>
        <w:t xml:space="preserve">.  </w:t>
      </w:r>
    </w:p>
    <w:p w14:paraId="5C0221D7" w14:textId="77777777" w:rsidR="00D112B8" w:rsidRPr="00987464" w:rsidRDefault="00D112B8" w:rsidP="00D112B8">
      <w:pPr>
        <w:rPr>
          <w:sz w:val="22"/>
          <w:szCs w:val="22"/>
          <w:highlight w:val="yellow"/>
        </w:rPr>
      </w:pPr>
    </w:p>
    <w:p w14:paraId="2C6C5B28" w14:textId="2808E903" w:rsidR="00D112B8" w:rsidRPr="007C1D76" w:rsidRDefault="00D112B8" w:rsidP="00D112B8">
      <w:pPr>
        <w:rPr>
          <w:sz w:val="22"/>
          <w:szCs w:val="22"/>
        </w:rPr>
      </w:pPr>
      <w:r w:rsidRPr="007C1D76">
        <w:rPr>
          <w:b/>
          <w:bCs/>
          <w:szCs w:val="22"/>
        </w:rPr>
        <w:t>Others Present:</w:t>
      </w:r>
      <w:r w:rsidRPr="007C1D76">
        <w:rPr>
          <w:szCs w:val="22"/>
        </w:rPr>
        <w:t xml:space="preserve"> </w:t>
      </w:r>
      <w:r w:rsidR="007C1D76" w:rsidRPr="007C1D76">
        <w:rPr>
          <w:sz w:val="22"/>
          <w:szCs w:val="22"/>
        </w:rPr>
        <w:t>Matt Ray</w:t>
      </w:r>
      <w:r w:rsidRPr="007C1D76">
        <w:rPr>
          <w:sz w:val="22"/>
          <w:szCs w:val="22"/>
        </w:rPr>
        <w:t xml:space="preserve">, Mike Guerard, Mark Kravatz, Dr. Carrie Gill, </w:t>
      </w:r>
      <w:r w:rsidR="007C1D76" w:rsidRPr="007C1D76">
        <w:rPr>
          <w:sz w:val="22"/>
          <w:szCs w:val="22"/>
        </w:rPr>
        <w:t xml:space="preserve">Ben Rivers, Michael O’Brian </w:t>
      </w:r>
      <w:proofErr w:type="spellStart"/>
      <w:r w:rsidR="007C1D76" w:rsidRPr="007C1D76">
        <w:rPr>
          <w:sz w:val="22"/>
          <w:szCs w:val="22"/>
        </w:rPr>
        <w:t>Crayne</w:t>
      </w:r>
      <w:proofErr w:type="spellEnd"/>
      <w:r w:rsidR="007C1D76" w:rsidRPr="007C1D76">
        <w:rPr>
          <w:sz w:val="22"/>
          <w:szCs w:val="22"/>
        </w:rPr>
        <w:t xml:space="preserve">, David Sungarian, Aidan </w:t>
      </w:r>
      <w:proofErr w:type="spellStart"/>
      <w:r w:rsidR="007C1D76" w:rsidRPr="007C1D76">
        <w:rPr>
          <w:sz w:val="22"/>
          <w:szCs w:val="22"/>
        </w:rPr>
        <w:t>Comell</w:t>
      </w:r>
      <w:proofErr w:type="spellEnd"/>
      <w:r w:rsidR="007C1D76" w:rsidRPr="007C1D76">
        <w:rPr>
          <w:sz w:val="22"/>
          <w:szCs w:val="22"/>
        </w:rPr>
        <w:t xml:space="preserve">, </w:t>
      </w:r>
      <w:r w:rsidR="00B13CCA" w:rsidRPr="007C1D76">
        <w:rPr>
          <w:sz w:val="22"/>
          <w:szCs w:val="22"/>
        </w:rPr>
        <w:t xml:space="preserve">Erika </w:t>
      </w:r>
      <w:proofErr w:type="spellStart"/>
      <w:r w:rsidR="00B13CCA" w:rsidRPr="007C1D76">
        <w:rPr>
          <w:sz w:val="22"/>
          <w:szCs w:val="22"/>
        </w:rPr>
        <w:t>Niedowski</w:t>
      </w:r>
      <w:proofErr w:type="spellEnd"/>
      <w:r w:rsidR="00B13CCA" w:rsidRPr="007C1D76">
        <w:rPr>
          <w:sz w:val="22"/>
          <w:szCs w:val="22"/>
        </w:rPr>
        <w:t>,</w:t>
      </w:r>
      <w:r w:rsidR="00BB7339" w:rsidRPr="007C1D76">
        <w:rPr>
          <w:sz w:val="22"/>
          <w:szCs w:val="22"/>
        </w:rPr>
        <w:t xml:space="preserve"> </w:t>
      </w:r>
      <w:r w:rsidR="007C1D76" w:rsidRPr="007C1D76">
        <w:rPr>
          <w:sz w:val="22"/>
          <w:szCs w:val="22"/>
        </w:rPr>
        <w:t>Raquel Webster, Kai Salem</w:t>
      </w:r>
    </w:p>
    <w:p w14:paraId="01ECDD32" w14:textId="77777777" w:rsidR="00D112B8" w:rsidRPr="007B7223" w:rsidRDefault="00D112B8" w:rsidP="00D112B8">
      <w:pPr>
        <w:rPr>
          <w:bCs/>
          <w:sz w:val="22"/>
          <w:szCs w:val="22"/>
        </w:rPr>
      </w:pPr>
    </w:p>
    <w:p w14:paraId="15F2FCE5" w14:textId="304FCCA5" w:rsidR="00D112B8" w:rsidRPr="007B7223" w:rsidRDefault="00D112B8" w:rsidP="00D112B8">
      <w:pPr>
        <w:rPr>
          <w:sz w:val="22"/>
          <w:szCs w:val="22"/>
        </w:rPr>
      </w:pPr>
      <w:r w:rsidRPr="007B7223">
        <w:rPr>
          <w:bCs/>
          <w:sz w:val="22"/>
          <w:szCs w:val="22"/>
        </w:rPr>
        <w:t xml:space="preserve">All meeting materials can be accessed here: </w:t>
      </w:r>
      <w:hyperlink r:id="rId9" w:history="1">
        <w:r w:rsidR="00E34DE3">
          <w:rPr>
            <w:rStyle w:val="Hyperlink"/>
          </w:rPr>
          <w:t>https://rieermc.ri.gov/meeting/eermc-meeting-may-2019/</w:t>
        </w:r>
      </w:hyperlink>
    </w:p>
    <w:p w14:paraId="2E00B841" w14:textId="77777777" w:rsidR="00D112B8" w:rsidRPr="007B7223" w:rsidRDefault="00D112B8" w:rsidP="00D112B8">
      <w:pPr>
        <w:rPr>
          <w:sz w:val="22"/>
          <w:szCs w:val="22"/>
          <w:highlight w:val="yellow"/>
        </w:rPr>
      </w:pPr>
    </w:p>
    <w:p w14:paraId="38C298FC" w14:textId="521C8054" w:rsidR="00B13CCA" w:rsidRPr="007B7223" w:rsidRDefault="00D112B8" w:rsidP="00B13CCA">
      <w:pPr>
        <w:numPr>
          <w:ilvl w:val="0"/>
          <w:numId w:val="3"/>
        </w:numPr>
        <w:spacing w:before="160"/>
        <w:rPr>
          <w:b/>
          <w:sz w:val="22"/>
        </w:rPr>
      </w:pPr>
      <w:r w:rsidRPr="007B7223">
        <w:rPr>
          <w:b/>
          <w:sz w:val="22"/>
        </w:rPr>
        <w:t xml:space="preserve">Call to Order </w:t>
      </w:r>
    </w:p>
    <w:p w14:paraId="2A73E9B0" w14:textId="63E691B7" w:rsidR="00B13CCA" w:rsidRPr="007B7223" w:rsidRDefault="00B13CCA" w:rsidP="00B13CCA">
      <w:pPr>
        <w:spacing w:before="160"/>
        <w:ind w:left="360"/>
        <w:rPr>
          <w:sz w:val="22"/>
        </w:rPr>
      </w:pPr>
      <w:r w:rsidRPr="007B7223">
        <w:rPr>
          <w:sz w:val="22"/>
        </w:rPr>
        <w:t>Chairman Powell called the meeting to order at 3:</w:t>
      </w:r>
      <w:r w:rsidR="00683972">
        <w:rPr>
          <w:sz w:val="22"/>
        </w:rPr>
        <w:t>3</w:t>
      </w:r>
      <w:r w:rsidR="007C1D76">
        <w:rPr>
          <w:sz w:val="22"/>
        </w:rPr>
        <w:t>5</w:t>
      </w:r>
      <w:r w:rsidRPr="007B7223">
        <w:rPr>
          <w:sz w:val="22"/>
        </w:rPr>
        <w:t>PM.</w:t>
      </w:r>
    </w:p>
    <w:p w14:paraId="06CFDE4F" w14:textId="77777777" w:rsidR="009149E1" w:rsidRPr="007B7223" w:rsidRDefault="009149E1" w:rsidP="009149E1">
      <w:pPr>
        <w:numPr>
          <w:ilvl w:val="0"/>
          <w:numId w:val="3"/>
        </w:numPr>
        <w:spacing w:before="160"/>
        <w:rPr>
          <w:b/>
          <w:sz w:val="22"/>
        </w:rPr>
      </w:pPr>
      <w:r w:rsidRPr="007B7223">
        <w:rPr>
          <w:b/>
          <w:sz w:val="22"/>
        </w:rPr>
        <w:t xml:space="preserve">Executive Director Report </w:t>
      </w:r>
    </w:p>
    <w:p w14:paraId="6577B0E2" w14:textId="4BCB5961" w:rsidR="00B13CCA" w:rsidRPr="007B7223" w:rsidRDefault="00B13CCA" w:rsidP="0019218F">
      <w:pPr>
        <w:spacing w:before="160"/>
        <w:ind w:left="360"/>
        <w:rPr>
          <w:sz w:val="22"/>
        </w:rPr>
      </w:pPr>
      <w:r w:rsidRPr="003B098F">
        <w:rPr>
          <w:sz w:val="22"/>
        </w:rPr>
        <w:t>Commissioner Grant</w:t>
      </w:r>
      <w:r w:rsidR="009D738D">
        <w:rPr>
          <w:sz w:val="22"/>
        </w:rPr>
        <w:t xml:space="preserve"> gave a high-level summary of the </w:t>
      </w:r>
      <w:proofErr w:type="spellStart"/>
      <w:r w:rsidR="009D738D">
        <w:rPr>
          <w:sz w:val="22"/>
        </w:rPr>
        <w:t>RevolutionWind</w:t>
      </w:r>
      <w:proofErr w:type="spellEnd"/>
      <w:r w:rsidR="009D738D">
        <w:rPr>
          <w:sz w:val="22"/>
        </w:rPr>
        <w:t xml:space="preserve"> project and indicated that the appointment process is underway for the five empty Council seats. She is hopeful that the seats will be filled before the end of June.</w:t>
      </w:r>
    </w:p>
    <w:p w14:paraId="4D390425" w14:textId="4A23AFFC" w:rsidR="00635620" w:rsidRPr="007B7223" w:rsidRDefault="0091095D" w:rsidP="00635620">
      <w:pPr>
        <w:numPr>
          <w:ilvl w:val="0"/>
          <w:numId w:val="3"/>
        </w:numPr>
        <w:spacing w:before="160"/>
        <w:rPr>
          <w:b/>
          <w:sz w:val="22"/>
        </w:rPr>
      </w:pPr>
      <w:r w:rsidRPr="007B7223">
        <w:rPr>
          <w:b/>
          <w:sz w:val="22"/>
        </w:rPr>
        <w:t>Chairperson</w:t>
      </w:r>
      <w:r w:rsidR="009A14B5" w:rsidRPr="007B7223">
        <w:rPr>
          <w:b/>
          <w:sz w:val="22"/>
        </w:rPr>
        <w:t xml:space="preserve"> Report</w:t>
      </w:r>
      <w:r w:rsidR="00BB7AB1" w:rsidRPr="007B7223">
        <w:rPr>
          <w:b/>
          <w:sz w:val="22"/>
        </w:rPr>
        <w:t xml:space="preserve"> </w:t>
      </w:r>
    </w:p>
    <w:p w14:paraId="67F48DAB" w14:textId="3D6C3DB2" w:rsidR="00987464" w:rsidRPr="00987464" w:rsidRDefault="00987464" w:rsidP="00987464">
      <w:pPr>
        <w:spacing w:before="160"/>
        <w:ind w:left="360"/>
        <w:rPr>
          <w:sz w:val="22"/>
        </w:rPr>
      </w:pPr>
      <w:r>
        <w:rPr>
          <w:sz w:val="22"/>
        </w:rPr>
        <w:t xml:space="preserve">Chairman Powell indicated that there would not be a quorum at the meeting today, therefore not votes were scheduled for today’s meeting. </w:t>
      </w:r>
    </w:p>
    <w:p w14:paraId="024AEB50" w14:textId="4B0E71EC" w:rsidR="00987464" w:rsidRPr="00987464" w:rsidRDefault="00987464" w:rsidP="00987464">
      <w:pPr>
        <w:spacing w:before="160"/>
        <w:ind w:left="360"/>
        <w:rPr>
          <w:sz w:val="22"/>
        </w:rPr>
      </w:pPr>
      <w:r>
        <w:rPr>
          <w:sz w:val="22"/>
        </w:rPr>
        <w:t>He then gave an overview of today’s meeting, indicating that the Council would hear about</w:t>
      </w:r>
      <w:r w:rsidRPr="00987464">
        <w:rPr>
          <w:sz w:val="22"/>
        </w:rPr>
        <w:t>:</w:t>
      </w:r>
    </w:p>
    <w:p w14:paraId="0E93926C" w14:textId="77777777" w:rsidR="00987464" w:rsidRPr="00987464" w:rsidRDefault="00987464" w:rsidP="00987464">
      <w:pPr>
        <w:ind w:left="360"/>
        <w:rPr>
          <w:sz w:val="22"/>
        </w:rPr>
      </w:pPr>
      <w:r w:rsidRPr="00987464">
        <w:rPr>
          <w:sz w:val="22"/>
        </w:rPr>
        <w:t>1.</w:t>
      </w:r>
      <w:r w:rsidRPr="00987464">
        <w:rPr>
          <w:sz w:val="22"/>
        </w:rPr>
        <w:tab/>
        <w:t>National Grid’s workforce study</w:t>
      </w:r>
    </w:p>
    <w:p w14:paraId="4E64F6E6" w14:textId="77777777" w:rsidR="00987464" w:rsidRPr="00987464" w:rsidRDefault="00987464" w:rsidP="00987464">
      <w:pPr>
        <w:ind w:left="360"/>
        <w:rPr>
          <w:sz w:val="22"/>
        </w:rPr>
      </w:pPr>
      <w:r w:rsidRPr="00987464">
        <w:rPr>
          <w:sz w:val="22"/>
        </w:rPr>
        <w:t>2.</w:t>
      </w:r>
      <w:r w:rsidRPr="00987464">
        <w:rPr>
          <w:sz w:val="22"/>
        </w:rPr>
        <w:tab/>
        <w:t>Outcomes from our public CHP meeting that was held on May 2nd</w:t>
      </w:r>
    </w:p>
    <w:p w14:paraId="1260C234" w14:textId="77777777" w:rsidR="00987464" w:rsidRPr="00987464" w:rsidRDefault="00987464" w:rsidP="00987464">
      <w:pPr>
        <w:ind w:left="360"/>
        <w:rPr>
          <w:sz w:val="22"/>
        </w:rPr>
      </w:pPr>
      <w:r w:rsidRPr="00987464">
        <w:rPr>
          <w:sz w:val="22"/>
        </w:rPr>
        <w:t>3.</w:t>
      </w:r>
      <w:r w:rsidRPr="00987464">
        <w:rPr>
          <w:sz w:val="22"/>
        </w:rPr>
        <w:tab/>
        <w:t>An update from National Grid and the C-Team on Quarter 1 program results</w:t>
      </w:r>
    </w:p>
    <w:p w14:paraId="250706E8" w14:textId="77777777" w:rsidR="00987464" w:rsidRPr="00987464" w:rsidRDefault="00987464" w:rsidP="00987464">
      <w:pPr>
        <w:ind w:left="360"/>
        <w:rPr>
          <w:sz w:val="22"/>
        </w:rPr>
      </w:pPr>
      <w:r w:rsidRPr="00987464">
        <w:rPr>
          <w:sz w:val="22"/>
        </w:rPr>
        <w:t>4.</w:t>
      </w:r>
      <w:r w:rsidRPr="00987464">
        <w:rPr>
          <w:sz w:val="22"/>
        </w:rPr>
        <w:tab/>
        <w:t>An overview of Battery storage and it’s relation to EE and SRP</w:t>
      </w:r>
    </w:p>
    <w:p w14:paraId="19A0A6BC" w14:textId="603297DD" w:rsidR="00987464" w:rsidRPr="00987464" w:rsidRDefault="00987464" w:rsidP="00987464">
      <w:pPr>
        <w:ind w:left="360"/>
        <w:rPr>
          <w:sz w:val="22"/>
        </w:rPr>
      </w:pPr>
      <w:r w:rsidRPr="00987464">
        <w:rPr>
          <w:sz w:val="22"/>
        </w:rPr>
        <w:t>5.</w:t>
      </w:r>
      <w:r w:rsidRPr="00987464">
        <w:rPr>
          <w:sz w:val="22"/>
        </w:rPr>
        <w:tab/>
        <w:t xml:space="preserve">And under Council business, </w:t>
      </w:r>
      <w:r>
        <w:rPr>
          <w:sz w:val="22"/>
        </w:rPr>
        <w:t>the Council will</w:t>
      </w:r>
      <w:r w:rsidRPr="00987464">
        <w:rPr>
          <w:sz w:val="22"/>
        </w:rPr>
        <w:t xml:space="preserve"> review </w:t>
      </w:r>
      <w:r>
        <w:rPr>
          <w:sz w:val="22"/>
        </w:rPr>
        <w:t>the</w:t>
      </w:r>
      <w:r w:rsidRPr="00987464">
        <w:rPr>
          <w:sz w:val="22"/>
        </w:rPr>
        <w:t xml:space="preserve"> draft Council Handbook, a draft of </w:t>
      </w:r>
      <w:r>
        <w:rPr>
          <w:sz w:val="22"/>
        </w:rPr>
        <w:t>the Council’s</w:t>
      </w:r>
      <w:r w:rsidRPr="00987464">
        <w:rPr>
          <w:sz w:val="22"/>
        </w:rPr>
        <w:t xml:space="preserve"> Annual Report to the General </w:t>
      </w:r>
      <w:proofErr w:type="gramStart"/>
      <w:r w:rsidRPr="00987464">
        <w:rPr>
          <w:sz w:val="22"/>
        </w:rPr>
        <w:t>Assembly, and</w:t>
      </w:r>
      <w:proofErr w:type="gramEnd"/>
      <w:r w:rsidRPr="00987464">
        <w:rPr>
          <w:sz w:val="22"/>
        </w:rPr>
        <w:t xml:space="preserve"> </w:t>
      </w:r>
      <w:r>
        <w:rPr>
          <w:sz w:val="22"/>
        </w:rPr>
        <w:t xml:space="preserve">will </w:t>
      </w:r>
      <w:r w:rsidRPr="00987464">
        <w:rPr>
          <w:sz w:val="22"/>
        </w:rPr>
        <w:t>hear an update on the Potential Study process.</w:t>
      </w:r>
    </w:p>
    <w:p w14:paraId="164009E5" w14:textId="6F602EF7" w:rsidR="005B25D6" w:rsidRPr="007B7223" w:rsidRDefault="00987464" w:rsidP="00987464">
      <w:pPr>
        <w:spacing w:before="160"/>
        <w:ind w:left="360"/>
        <w:rPr>
          <w:sz w:val="22"/>
        </w:rPr>
      </w:pPr>
      <w:r>
        <w:rPr>
          <w:sz w:val="22"/>
        </w:rPr>
        <w:t>He then reminded Council members that the</w:t>
      </w:r>
      <w:r w:rsidRPr="00987464">
        <w:rPr>
          <w:sz w:val="22"/>
        </w:rPr>
        <w:t xml:space="preserve"> Consultant Team is trying to schedule </w:t>
      </w:r>
      <w:r>
        <w:rPr>
          <w:sz w:val="22"/>
        </w:rPr>
        <w:t>the Council</w:t>
      </w:r>
      <w:r w:rsidRPr="00987464">
        <w:rPr>
          <w:sz w:val="22"/>
        </w:rPr>
        <w:t xml:space="preserve"> retreat</w:t>
      </w:r>
      <w:r>
        <w:rPr>
          <w:sz w:val="22"/>
        </w:rPr>
        <w:t>. Therefore, i</w:t>
      </w:r>
      <w:r w:rsidRPr="00987464">
        <w:rPr>
          <w:sz w:val="22"/>
        </w:rPr>
        <w:t xml:space="preserve">f anyone has not yet filled out the Consultant Team’s online poll to help with scheduling, </w:t>
      </w:r>
      <w:r>
        <w:rPr>
          <w:sz w:val="22"/>
        </w:rPr>
        <w:t>he asked that to be completed as soon as possible</w:t>
      </w:r>
      <w:r w:rsidRPr="00987464">
        <w:rPr>
          <w:sz w:val="22"/>
        </w:rPr>
        <w:t>.</w:t>
      </w:r>
      <w:r>
        <w:rPr>
          <w:sz w:val="22"/>
        </w:rPr>
        <w:t xml:space="preserve"> He also mentioned that n</w:t>
      </w:r>
      <w:r w:rsidRPr="00987464">
        <w:rPr>
          <w:sz w:val="22"/>
        </w:rPr>
        <w:t xml:space="preserve">ext month’s full meeting jumpstarts </w:t>
      </w:r>
      <w:r>
        <w:rPr>
          <w:sz w:val="22"/>
        </w:rPr>
        <w:t>the Council’s</w:t>
      </w:r>
      <w:r w:rsidRPr="00987464">
        <w:rPr>
          <w:sz w:val="22"/>
        </w:rPr>
        <w:t xml:space="preserve"> review process for National Grid’s 2020 EE and SRP Plans. </w:t>
      </w:r>
      <w:r w:rsidR="009D738D">
        <w:rPr>
          <w:sz w:val="22"/>
        </w:rPr>
        <w:t>During this process Council members should not</w:t>
      </w:r>
      <w:r w:rsidRPr="00987464">
        <w:rPr>
          <w:sz w:val="22"/>
        </w:rPr>
        <w:t xml:space="preserve"> be shy about reaching out to the Consultant-Team or OER </w:t>
      </w:r>
      <w:r w:rsidR="009D738D">
        <w:rPr>
          <w:sz w:val="22"/>
        </w:rPr>
        <w:t>with</w:t>
      </w:r>
      <w:r w:rsidRPr="00987464">
        <w:rPr>
          <w:sz w:val="22"/>
        </w:rPr>
        <w:t xml:space="preserve"> any questions or concerns.</w:t>
      </w:r>
    </w:p>
    <w:p w14:paraId="580C88DA" w14:textId="1EB39B43" w:rsidR="002C6F15" w:rsidRPr="007B7223" w:rsidRDefault="002905EA" w:rsidP="00490F23">
      <w:pPr>
        <w:numPr>
          <w:ilvl w:val="0"/>
          <w:numId w:val="3"/>
        </w:numPr>
        <w:spacing w:before="160"/>
        <w:rPr>
          <w:b/>
          <w:sz w:val="22"/>
        </w:rPr>
      </w:pPr>
      <w:r w:rsidRPr="007B7223">
        <w:rPr>
          <w:b/>
          <w:sz w:val="22"/>
        </w:rPr>
        <w:t>Program</w:t>
      </w:r>
      <w:r w:rsidR="0096750D" w:rsidRPr="007B7223">
        <w:rPr>
          <w:b/>
          <w:sz w:val="22"/>
        </w:rPr>
        <w:t xml:space="preserve"> Oversight</w:t>
      </w:r>
      <w:r w:rsidR="002C6F15" w:rsidRPr="007B7223">
        <w:rPr>
          <w:b/>
          <w:sz w:val="22"/>
        </w:rPr>
        <w:t xml:space="preserve"> </w:t>
      </w:r>
    </w:p>
    <w:p w14:paraId="3124C7D2" w14:textId="080EC22C" w:rsidR="00E617F9" w:rsidRDefault="0019218F" w:rsidP="00C81260">
      <w:pPr>
        <w:pStyle w:val="ListParagraph"/>
        <w:numPr>
          <w:ilvl w:val="1"/>
          <w:numId w:val="3"/>
        </w:numPr>
        <w:spacing w:before="160"/>
        <w:rPr>
          <w:i/>
          <w:sz w:val="22"/>
        </w:rPr>
      </w:pPr>
      <w:r>
        <w:rPr>
          <w:i/>
          <w:sz w:val="22"/>
        </w:rPr>
        <w:t>Update on EERMC Presentation to National Grid’s Energy Efficiency (EE) Technical Working Group</w:t>
      </w:r>
      <w:r w:rsidR="0052258A">
        <w:rPr>
          <w:i/>
          <w:sz w:val="22"/>
        </w:rPr>
        <w:t xml:space="preserve"> (EE Tech Group)</w:t>
      </w:r>
    </w:p>
    <w:p w14:paraId="13264767" w14:textId="720AC2B0" w:rsidR="00BE0E55" w:rsidRDefault="0052258A" w:rsidP="0052258A">
      <w:pPr>
        <w:spacing w:before="160"/>
        <w:ind w:left="360"/>
        <w:jc w:val="both"/>
        <w:rPr>
          <w:sz w:val="22"/>
        </w:rPr>
      </w:pPr>
      <w:r>
        <w:rPr>
          <w:sz w:val="22"/>
        </w:rPr>
        <w:t xml:space="preserve">The Council Consultant Team gave an update on how their presentation on behalf of the Council to National Grid’s EE Tech Group went. The Consultant Team indicated that the Council’s priorities were well received by the Company and that many other stakeholders represented similar priorities. National </w:t>
      </w:r>
      <w:r>
        <w:rPr>
          <w:sz w:val="22"/>
        </w:rPr>
        <w:lastRenderedPageBreak/>
        <w:t>Grid noted that they will be using presented stakeholder priorities to steer the drafting of the 2020 Energy Efficiency Plan.</w:t>
      </w:r>
    </w:p>
    <w:p w14:paraId="68EEABE0" w14:textId="30381D1B" w:rsidR="00D60CB5" w:rsidRDefault="0052258A" w:rsidP="00BE0E55">
      <w:pPr>
        <w:pStyle w:val="ListParagraph"/>
        <w:numPr>
          <w:ilvl w:val="1"/>
          <w:numId w:val="3"/>
        </w:numPr>
        <w:spacing w:before="160"/>
        <w:rPr>
          <w:i/>
          <w:sz w:val="22"/>
        </w:rPr>
      </w:pPr>
      <w:r>
        <w:rPr>
          <w:i/>
          <w:sz w:val="22"/>
        </w:rPr>
        <w:t>National Grid Presentation on Jobs Study</w:t>
      </w:r>
    </w:p>
    <w:p w14:paraId="6F6C0924" w14:textId="31E84E61" w:rsidR="002D71FF" w:rsidRDefault="0052258A" w:rsidP="00D71245">
      <w:pPr>
        <w:spacing w:before="160"/>
        <w:ind w:left="360"/>
        <w:rPr>
          <w:sz w:val="22"/>
        </w:rPr>
      </w:pPr>
      <w:r>
        <w:rPr>
          <w:sz w:val="22"/>
        </w:rPr>
        <w:t>National Grid presented the preliminary results of the jobs study being conducted for the energy efficiency programs</w:t>
      </w:r>
      <w:r w:rsidR="00D71245">
        <w:rPr>
          <w:sz w:val="22"/>
        </w:rPr>
        <w:t>.</w:t>
      </w:r>
      <w:r>
        <w:rPr>
          <w:sz w:val="22"/>
        </w:rPr>
        <w:t xml:space="preserve"> Ms. Fagan and Commissioner Grant noted that a Department of Labor and Training grant application had been submitted by the Oil Heat Institute in collaboration with the Office of Energy Resources to support training for delivered fuel service providers in building weatherization, heat pump installations, and integrated controls.</w:t>
      </w:r>
      <w:r w:rsidR="00D71245">
        <w:rPr>
          <w:sz w:val="22"/>
        </w:rPr>
        <w:t xml:space="preserve"> </w:t>
      </w:r>
    </w:p>
    <w:p w14:paraId="3F1A91EB" w14:textId="1B08287F" w:rsidR="00D71245" w:rsidRPr="00936C29" w:rsidRDefault="00D71245" w:rsidP="00D71245">
      <w:pPr>
        <w:spacing w:before="160"/>
        <w:ind w:left="360"/>
        <w:rPr>
          <w:sz w:val="22"/>
        </w:rPr>
      </w:pPr>
      <w:r>
        <w:rPr>
          <w:sz w:val="22"/>
        </w:rPr>
        <w:t>Please refer to</w:t>
      </w:r>
      <w:r w:rsidR="0052258A">
        <w:rPr>
          <w:sz w:val="22"/>
        </w:rPr>
        <w:t xml:space="preserve"> the </w:t>
      </w:r>
      <w:hyperlink r:id="rId10" w:history="1">
        <w:r w:rsidR="0052258A" w:rsidRPr="0052258A">
          <w:rPr>
            <w:rStyle w:val="Hyperlink"/>
            <w:sz w:val="22"/>
          </w:rPr>
          <w:t>Workforce Study Executive Summary</w:t>
        </w:r>
      </w:hyperlink>
      <w:r w:rsidR="0052258A">
        <w:rPr>
          <w:sz w:val="22"/>
        </w:rPr>
        <w:t xml:space="preserve"> and National Grid’s </w:t>
      </w:r>
      <w:hyperlink r:id="rId11" w:history="1">
        <w:r w:rsidR="0052258A" w:rsidRPr="0052258A">
          <w:rPr>
            <w:rStyle w:val="Hyperlink"/>
            <w:sz w:val="22"/>
          </w:rPr>
          <w:t>Jobs Study Presentation</w:t>
        </w:r>
      </w:hyperlink>
      <w:r w:rsidR="0052258A">
        <w:rPr>
          <w:sz w:val="22"/>
        </w:rPr>
        <w:t xml:space="preserve"> for mor</w:t>
      </w:r>
      <w:r w:rsidR="00380A98">
        <w:rPr>
          <w:sz w:val="22"/>
        </w:rPr>
        <w:t xml:space="preserve">e details. </w:t>
      </w:r>
    </w:p>
    <w:p w14:paraId="7734F509" w14:textId="5A29805F" w:rsidR="00C81260" w:rsidRPr="007B7223" w:rsidRDefault="001303D2" w:rsidP="00C81260">
      <w:pPr>
        <w:pStyle w:val="ListParagraph"/>
        <w:numPr>
          <w:ilvl w:val="1"/>
          <w:numId w:val="3"/>
        </w:numPr>
        <w:spacing w:before="160"/>
        <w:rPr>
          <w:i/>
          <w:sz w:val="22"/>
        </w:rPr>
      </w:pPr>
      <w:r>
        <w:rPr>
          <w:i/>
          <w:sz w:val="22"/>
        </w:rPr>
        <w:t>Update on Combined Heat &amp; Power (CHP) Program Review &amp; Public Meeting</w:t>
      </w:r>
    </w:p>
    <w:p w14:paraId="005452E1" w14:textId="6783B2E7" w:rsidR="00D71245" w:rsidRDefault="0028581B" w:rsidP="00D71245">
      <w:pPr>
        <w:spacing w:before="160"/>
        <w:ind w:left="360"/>
        <w:rPr>
          <w:sz w:val="22"/>
        </w:rPr>
      </w:pPr>
      <w:r>
        <w:rPr>
          <w:sz w:val="22"/>
        </w:rPr>
        <w:t>The Council’s Consultant Team summarized the feedback received from attendees of the Council’s public meeting on the current CHP programs</w:t>
      </w:r>
      <w:r w:rsidR="00D71245">
        <w:rPr>
          <w:sz w:val="22"/>
        </w:rPr>
        <w:t>.</w:t>
      </w:r>
      <w:r>
        <w:rPr>
          <w:sz w:val="22"/>
        </w:rPr>
        <w:t xml:space="preserve"> The Consultant Team also highlighted the on-going review process for the 2020 CHP programs in collaboration with the Office of Energy Resources and the Division of Public Utilities &amp; Carriers.</w:t>
      </w:r>
      <w:r w:rsidR="00D71245">
        <w:rPr>
          <w:sz w:val="22"/>
        </w:rPr>
        <w:t xml:space="preserve"> </w:t>
      </w:r>
    </w:p>
    <w:p w14:paraId="149C23EB" w14:textId="2631DF7D" w:rsidR="00D71245" w:rsidRDefault="00D71245" w:rsidP="00D71245">
      <w:pPr>
        <w:spacing w:before="160"/>
        <w:ind w:left="360"/>
        <w:rPr>
          <w:sz w:val="22"/>
        </w:rPr>
      </w:pPr>
      <w:r>
        <w:rPr>
          <w:sz w:val="22"/>
        </w:rPr>
        <w:t xml:space="preserve">Please refer to </w:t>
      </w:r>
      <w:r w:rsidR="004F1ACC">
        <w:rPr>
          <w:sz w:val="22"/>
        </w:rPr>
        <w:t xml:space="preserve">the </w:t>
      </w:r>
      <w:hyperlink r:id="rId12" w:history="1">
        <w:r w:rsidR="004F1ACC" w:rsidRPr="004F1ACC">
          <w:rPr>
            <w:rStyle w:val="Hyperlink"/>
            <w:sz w:val="22"/>
          </w:rPr>
          <w:t>meeting minutes from the CHP meeting</w:t>
        </w:r>
      </w:hyperlink>
      <w:r>
        <w:rPr>
          <w:sz w:val="22"/>
        </w:rPr>
        <w:t xml:space="preserve"> for more details.  </w:t>
      </w:r>
    </w:p>
    <w:p w14:paraId="3C5D87BC" w14:textId="17A2B240" w:rsidR="001303D2" w:rsidRPr="007B7223" w:rsidRDefault="001303D2" w:rsidP="001303D2">
      <w:pPr>
        <w:pStyle w:val="ListParagraph"/>
        <w:numPr>
          <w:ilvl w:val="1"/>
          <w:numId w:val="3"/>
        </w:numPr>
        <w:spacing w:before="160"/>
        <w:rPr>
          <w:i/>
          <w:sz w:val="22"/>
        </w:rPr>
      </w:pPr>
      <w:r>
        <w:rPr>
          <w:i/>
          <w:sz w:val="22"/>
        </w:rPr>
        <w:t>Presentation on Quarter 1 Program Results</w:t>
      </w:r>
    </w:p>
    <w:p w14:paraId="3B0E3C5A" w14:textId="716839BA" w:rsidR="001303D2" w:rsidRDefault="004F1ACC" w:rsidP="001303D2">
      <w:pPr>
        <w:spacing w:before="160"/>
        <w:ind w:left="360"/>
        <w:rPr>
          <w:sz w:val="22"/>
        </w:rPr>
      </w:pPr>
      <w:r>
        <w:rPr>
          <w:sz w:val="22"/>
        </w:rPr>
        <w:t>The Consultant Team and National Grid gave a joint presentation on the 1</w:t>
      </w:r>
      <w:r w:rsidRPr="004F1ACC">
        <w:rPr>
          <w:sz w:val="22"/>
          <w:vertAlign w:val="superscript"/>
        </w:rPr>
        <w:t>st</w:t>
      </w:r>
      <w:r>
        <w:rPr>
          <w:sz w:val="22"/>
        </w:rPr>
        <w:t xml:space="preserve"> Quarter results from the 2019 Energy Efficiency Programs. Commissioner Grant and Ms. Verrengia appreciated hearing both perspectives on the results at the same time. Chairman Powell and Mr. Hubbard voiced concerns about servicing income eligible customers. Mr. Guerard responded by noting that a process evaluation is underway for the income eligible programs. The recommendations from that evaluation will be implemented as soon as possible. </w:t>
      </w:r>
    </w:p>
    <w:p w14:paraId="2C2E27A2" w14:textId="5A017526" w:rsidR="001303D2" w:rsidRPr="007B7223" w:rsidRDefault="001303D2" w:rsidP="001303D2">
      <w:pPr>
        <w:spacing w:before="160"/>
        <w:ind w:left="360"/>
        <w:rPr>
          <w:sz w:val="22"/>
        </w:rPr>
      </w:pPr>
      <w:r>
        <w:rPr>
          <w:sz w:val="22"/>
        </w:rPr>
        <w:t>Please refer to</w:t>
      </w:r>
      <w:r w:rsidR="00F201A9">
        <w:rPr>
          <w:sz w:val="22"/>
        </w:rPr>
        <w:t xml:space="preserve"> the </w:t>
      </w:r>
      <w:hyperlink r:id="rId13" w:history="1">
        <w:r w:rsidR="00F201A9" w:rsidRPr="00F201A9">
          <w:rPr>
            <w:rStyle w:val="Hyperlink"/>
            <w:sz w:val="22"/>
          </w:rPr>
          <w:t>1</w:t>
        </w:r>
        <w:r w:rsidR="00F201A9" w:rsidRPr="00F201A9">
          <w:rPr>
            <w:rStyle w:val="Hyperlink"/>
            <w:sz w:val="22"/>
            <w:vertAlign w:val="superscript"/>
          </w:rPr>
          <w:t>st</w:t>
        </w:r>
        <w:r w:rsidR="00F201A9" w:rsidRPr="00F201A9">
          <w:rPr>
            <w:rStyle w:val="Hyperlink"/>
            <w:sz w:val="22"/>
          </w:rPr>
          <w:t xml:space="preserve"> Quarter Report</w:t>
        </w:r>
      </w:hyperlink>
      <w:r w:rsidR="00F201A9">
        <w:rPr>
          <w:sz w:val="22"/>
        </w:rPr>
        <w:t xml:space="preserve">, the </w:t>
      </w:r>
      <w:hyperlink r:id="rId14" w:history="1">
        <w:r w:rsidR="00F201A9" w:rsidRPr="004F0E74">
          <w:rPr>
            <w:rStyle w:val="Hyperlink"/>
            <w:sz w:val="22"/>
          </w:rPr>
          <w:t>1</w:t>
        </w:r>
        <w:r w:rsidR="00F201A9" w:rsidRPr="004F0E74">
          <w:rPr>
            <w:rStyle w:val="Hyperlink"/>
            <w:sz w:val="22"/>
            <w:vertAlign w:val="superscript"/>
          </w:rPr>
          <w:t>st</w:t>
        </w:r>
        <w:r w:rsidR="00F201A9" w:rsidRPr="004F0E74">
          <w:rPr>
            <w:rStyle w:val="Hyperlink"/>
            <w:sz w:val="22"/>
          </w:rPr>
          <w:t xml:space="preserve"> Quarter Presentation by National Grid</w:t>
        </w:r>
      </w:hyperlink>
      <w:r w:rsidR="00F201A9">
        <w:rPr>
          <w:sz w:val="22"/>
        </w:rPr>
        <w:t xml:space="preserve"> and the </w:t>
      </w:r>
      <w:hyperlink r:id="rId15" w:history="1">
        <w:r w:rsidR="00F201A9" w:rsidRPr="004F0E74">
          <w:rPr>
            <w:rStyle w:val="Hyperlink"/>
            <w:sz w:val="22"/>
          </w:rPr>
          <w:t>1</w:t>
        </w:r>
        <w:r w:rsidR="00F201A9" w:rsidRPr="004F0E74">
          <w:rPr>
            <w:rStyle w:val="Hyperlink"/>
            <w:sz w:val="22"/>
            <w:vertAlign w:val="superscript"/>
          </w:rPr>
          <w:t>st</w:t>
        </w:r>
        <w:r w:rsidR="00F201A9" w:rsidRPr="004F0E74">
          <w:rPr>
            <w:rStyle w:val="Hyperlink"/>
            <w:sz w:val="22"/>
          </w:rPr>
          <w:t xml:space="preserve"> Quarter Presentation by the Consultant Team</w:t>
        </w:r>
      </w:hyperlink>
      <w:r>
        <w:rPr>
          <w:sz w:val="22"/>
        </w:rPr>
        <w:t xml:space="preserve"> for more details.  </w:t>
      </w:r>
    </w:p>
    <w:p w14:paraId="26E8B727" w14:textId="4AC1D584" w:rsidR="00FB365E" w:rsidRPr="00622217" w:rsidRDefault="006E29E5" w:rsidP="00BA4B89">
      <w:pPr>
        <w:numPr>
          <w:ilvl w:val="0"/>
          <w:numId w:val="3"/>
        </w:numPr>
        <w:spacing w:before="160"/>
        <w:rPr>
          <w:b/>
          <w:sz w:val="22"/>
        </w:rPr>
      </w:pPr>
      <w:r w:rsidRPr="00622217">
        <w:rPr>
          <w:b/>
          <w:sz w:val="22"/>
        </w:rPr>
        <w:t>Special Topic</w:t>
      </w:r>
      <w:r w:rsidR="00636EB6" w:rsidRPr="00622217">
        <w:rPr>
          <w:b/>
          <w:sz w:val="22"/>
        </w:rPr>
        <w:t>s</w:t>
      </w:r>
      <w:r w:rsidR="00D62191" w:rsidRPr="00622217">
        <w:rPr>
          <w:b/>
          <w:sz w:val="22"/>
        </w:rPr>
        <w:t xml:space="preserve"> </w:t>
      </w:r>
    </w:p>
    <w:p w14:paraId="1CBBDA34" w14:textId="30A87319" w:rsidR="006E29E5" w:rsidRPr="007B7223" w:rsidRDefault="001303D2" w:rsidP="006E29E5">
      <w:pPr>
        <w:pStyle w:val="ListParagraph"/>
        <w:numPr>
          <w:ilvl w:val="1"/>
          <w:numId w:val="3"/>
        </w:numPr>
        <w:spacing w:before="160"/>
        <w:rPr>
          <w:i/>
          <w:sz w:val="22"/>
        </w:rPr>
      </w:pPr>
      <w:r>
        <w:rPr>
          <w:i/>
          <w:sz w:val="22"/>
        </w:rPr>
        <w:t>Presentation on Battery Storage</w:t>
      </w:r>
    </w:p>
    <w:p w14:paraId="0B9F267D" w14:textId="1ACA3FF3" w:rsidR="005969BA" w:rsidRDefault="001303D2" w:rsidP="005969BA">
      <w:pPr>
        <w:spacing w:before="160"/>
        <w:ind w:left="360"/>
        <w:rPr>
          <w:sz w:val="22"/>
        </w:rPr>
      </w:pPr>
      <w:r>
        <w:rPr>
          <w:sz w:val="22"/>
        </w:rPr>
        <w:t xml:space="preserve">Dr. Gill </w:t>
      </w:r>
      <w:r w:rsidR="00D53A15">
        <w:rPr>
          <w:sz w:val="22"/>
        </w:rPr>
        <w:t xml:space="preserve">give an overview of energy storage for the Council. Commissioner Grant rounded out the presentation by reminding the Council that energy storage is a technology not a strategy. Chairman Powell and Mr. Magliocchetti asked questions about the current technology capabilities especially in residential homes. Mr. Magliocchetti highlighted the benefits of storage in RI and worldwide. </w:t>
      </w:r>
      <w:proofErr w:type="gramStart"/>
      <w:r w:rsidR="00D53A15">
        <w:rPr>
          <w:sz w:val="22"/>
        </w:rPr>
        <w:t>Chairman Powell,</w:t>
      </w:r>
      <w:proofErr w:type="gramEnd"/>
      <w:r w:rsidR="00D53A15">
        <w:rPr>
          <w:sz w:val="22"/>
        </w:rPr>
        <w:t xml:space="preserve"> noted that the cost of storage is still prohibitive but agreed that the benefits are substantial. </w:t>
      </w:r>
    </w:p>
    <w:p w14:paraId="470A2CCC" w14:textId="6B23912B" w:rsidR="005969BA" w:rsidRDefault="005969BA" w:rsidP="005969BA">
      <w:pPr>
        <w:spacing w:before="160"/>
        <w:ind w:left="360"/>
        <w:rPr>
          <w:sz w:val="22"/>
        </w:rPr>
      </w:pPr>
      <w:r>
        <w:rPr>
          <w:sz w:val="22"/>
        </w:rPr>
        <w:t xml:space="preserve">Please refer to </w:t>
      </w:r>
      <w:r w:rsidR="00D53A15">
        <w:rPr>
          <w:sz w:val="22"/>
        </w:rPr>
        <w:t xml:space="preserve">the </w:t>
      </w:r>
      <w:hyperlink r:id="rId16" w:history="1">
        <w:r w:rsidR="00D53A15" w:rsidRPr="00D53A15">
          <w:rPr>
            <w:rStyle w:val="Hyperlink"/>
            <w:sz w:val="22"/>
          </w:rPr>
          <w:t>Battery Storage 101 Presentation</w:t>
        </w:r>
      </w:hyperlink>
      <w:r w:rsidR="00D53A15">
        <w:rPr>
          <w:sz w:val="22"/>
        </w:rPr>
        <w:t xml:space="preserve"> </w:t>
      </w:r>
      <w:r>
        <w:rPr>
          <w:sz w:val="22"/>
        </w:rPr>
        <w:t>for more details.</w:t>
      </w:r>
    </w:p>
    <w:p w14:paraId="556D416A" w14:textId="60EAFBAB" w:rsidR="00A52C28" w:rsidRPr="007B7223" w:rsidRDefault="00A52C28" w:rsidP="00A52C28">
      <w:pPr>
        <w:numPr>
          <w:ilvl w:val="0"/>
          <w:numId w:val="3"/>
        </w:numPr>
        <w:spacing w:before="160"/>
        <w:rPr>
          <w:b/>
          <w:sz w:val="22"/>
        </w:rPr>
      </w:pPr>
      <w:r w:rsidRPr="007B7223">
        <w:rPr>
          <w:b/>
          <w:sz w:val="22"/>
        </w:rPr>
        <w:t xml:space="preserve">Council Business </w:t>
      </w:r>
    </w:p>
    <w:p w14:paraId="5B736615" w14:textId="5E3B7739" w:rsidR="00A52C28" w:rsidRDefault="00A52C28" w:rsidP="00A52C28">
      <w:pPr>
        <w:pStyle w:val="ListParagraph"/>
        <w:numPr>
          <w:ilvl w:val="1"/>
          <w:numId w:val="3"/>
        </w:numPr>
        <w:spacing w:before="160"/>
        <w:rPr>
          <w:i/>
          <w:sz w:val="22"/>
        </w:rPr>
      </w:pPr>
      <w:r w:rsidRPr="007B7223">
        <w:rPr>
          <w:i/>
          <w:sz w:val="22"/>
        </w:rPr>
        <w:t xml:space="preserve">Review of </w:t>
      </w:r>
      <w:r w:rsidR="000C3AED">
        <w:rPr>
          <w:i/>
          <w:sz w:val="22"/>
        </w:rPr>
        <w:t>the Council Member Handbook</w:t>
      </w:r>
      <w:r w:rsidR="00D80265" w:rsidRPr="007B7223">
        <w:rPr>
          <w:i/>
          <w:sz w:val="22"/>
        </w:rPr>
        <w:t xml:space="preserve"> </w:t>
      </w:r>
    </w:p>
    <w:p w14:paraId="7C177CA2" w14:textId="166140A0" w:rsidR="00D53A15" w:rsidRPr="00D53A15" w:rsidRDefault="00D53A15" w:rsidP="00D53A15">
      <w:pPr>
        <w:pStyle w:val="ListParagraph"/>
        <w:spacing w:before="160"/>
        <w:ind w:left="360"/>
        <w:rPr>
          <w:sz w:val="22"/>
        </w:rPr>
      </w:pPr>
      <w:r>
        <w:rPr>
          <w:sz w:val="22"/>
        </w:rPr>
        <w:t>Mr. Guerard</w:t>
      </w:r>
      <w:r w:rsidRPr="00D53A15">
        <w:rPr>
          <w:sz w:val="22"/>
        </w:rPr>
        <w:t xml:space="preserve"> shared brief highlights/content for the EERMC Member Handbook. </w:t>
      </w:r>
      <w:r>
        <w:rPr>
          <w:sz w:val="22"/>
        </w:rPr>
        <w:t>He asked that if any Council members have</w:t>
      </w:r>
      <w:r w:rsidRPr="00D53A15">
        <w:rPr>
          <w:sz w:val="22"/>
        </w:rPr>
        <w:t xml:space="preserve"> feedback on the draft</w:t>
      </w:r>
      <w:r>
        <w:rPr>
          <w:sz w:val="22"/>
        </w:rPr>
        <w:t xml:space="preserve"> that they</w:t>
      </w:r>
      <w:r w:rsidRPr="00D53A15">
        <w:rPr>
          <w:sz w:val="22"/>
        </w:rPr>
        <w:t xml:space="preserve"> please</w:t>
      </w:r>
      <w:r>
        <w:rPr>
          <w:sz w:val="22"/>
        </w:rPr>
        <w:t xml:space="preserve"> email him or Rachel Sholly</w:t>
      </w:r>
      <w:r w:rsidRPr="00D53A15">
        <w:rPr>
          <w:sz w:val="22"/>
        </w:rPr>
        <w:t xml:space="preserve"> as soon as possible. </w:t>
      </w:r>
      <w:r>
        <w:rPr>
          <w:sz w:val="22"/>
        </w:rPr>
        <w:t>The Consultant Team would like to finalize the Handbook before new Council members are appointed.</w:t>
      </w:r>
    </w:p>
    <w:p w14:paraId="5DD95D5B" w14:textId="3D06E7D3" w:rsidR="00FB50B2" w:rsidRPr="00B23EF4" w:rsidRDefault="00FB50B2" w:rsidP="00B23EF4">
      <w:pPr>
        <w:spacing w:before="160"/>
        <w:ind w:left="360"/>
        <w:rPr>
          <w:sz w:val="22"/>
        </w:rPr>
      </w:pPr>
      <w:r>
        <w:rPr>
          <w:sz w:val="22"/>
        </w:rPr>
        <w:t xml:space="preserve">Please refer </w:t>
      </w:r>
      <w:r w:rsidRPr="00D53A15">
        <w:rPr>
          <w:sz w:val="22"/>
        </w:rPr>
        <w:t xml:space="preserve">to </w:t>
      </w:r>
      <w:r w:rsidR="00D53A15" w:rsidRPr="00D53A15">
        <w:rPr>
          <w:rStyle w:val="Hyperlink"/>
          <w:color w:val="auto"/>
          <w:sz w:val="22"/>
          <w:u w:val="none"/>
        </w:rPr>
        <w:t xml:space="preserve">the </w:t>
      </w:r>
      <w:hyperlink r:id="rId17" w:history="1">
        <w:r w:rsidR="00D53A15" w:rsidRPr="00D53A15">
          <w:rPr>
            <w:rStyle w:val="Hyperlink"/>
            <w:sz w:val="22"/>
          </w:rPr>
          <w:t>draft Handbo</w:t>
        </w:r>
      </w:hyperlink>
      <w:r w:rsidR="00D53A15" w:rsidRPr="00D53A15">
        <w:rPr>
          <w:rStyle w:val="Hyperlink"/>
          <w:color w:val="auto"/>
          <w:sz w:val="22"/>
          <w:u w:val="none"/>
        </w:rPr>
        <w:t>ok for more details</w:t>
      </w:r>
      <w:r w:rsidRPr="00D53A15">
        <w:rPr>
          <w:sz w:val="22"/>
        </w:rPr>
        <w:t xml:space="preserve">. </w:t>
      </w:r>
      <w:bookmarkStart w:id="1" w:name="_GoBack"/>
      <w:bookmarkEnd w:id="1"/>
    </w:p>
    <w:p w14:paraId="6D85BA2A" w14:textId="1C98A482" w:rsidR="00A52C28" w:rsidRDefault="000C3AED" w:rsidP="00A52C28">
      <w:pPr>
        <w:pStyle w:val="ListParagraph"/>
        <w:numPr>
          <w:ilvl w:val="1"/>
          <w:numId w:val="3"/>
        </w:numPr>
        <w:spacing w:before="160"/>
        <w:rPr>
          <w:i/>
          <w:sz w:val="22"/>
        </w:rPr>
      </w:pPr>
      <w:r>
        <w:rPr>
          <w:i/>
          <w:sz w:val="22"/>
        </w:rPr>
        <w:lastRenderedPageBreak/>
        <w:t>Review of the Council’s 2019 Annual Report to the General Assembly</w:t>
      </w:r>
    </w:p>
    <w:p w14:paraId="2E881AED" w14:textId="1E79EE5A" w:rsidR="00D53A15" w:rsidRPr="00D53A15" w:rsidRDefault="00D53A15" w:rsidP="00D53A15">
      <w:pPr>
        <w:pStyle w:val="ListParagraph"/>
        <w:spacing w:before="160"/>
        <w:ind w:left="360"/>
        <w:rPr>
          <w:sz w:val="22"/>
        </w:rPr>
      </w:pPr>
      <w:r w:rsidRPr="00D53A15">
        <w:rPr>
          <w:sz w:val="22"/>
        </w:rPr>
        <w:t>Mr. Guerard quickly went over the</w:t>
      </w:r>
      <w:r>
        <w:rPr>
          <w:sz w:val="22"/>
        </w:rPr>
        <w:t xml:space="preserve"> latest draft of the</w:t>
      </w:r>
      <w:r w:rsidRPr="00D53A15">
        <w:rPr>
          <w:sz w:val="22"/>
        </w:rPr>
        <w:t xml:space="preserve"> EERMC Annual report the General Assembly</w:t>
      </w:r>
      <w:r>
        <w:rPr>
          <w:sz w:val="22"/>
        </w:rPr>
        <w:t>.</w:t>
      </w:r>
      <w:r w:rsidRPr="00D53A15">
        <w:rPr>
          <w:sz w:val="22"/>
        </w:rPr>
        <w:t xml:space="preserve"> </w:t>
      </w:r>
      <w:r>
        <w:rPr>
          <w:sz w:val="22"/>
        </w:rPr>
        <w:t xml:space="preserve">He noted that ideally the Council will be able to vote on the report at the next </w:t>
      </w:r>
      <w:proofErr w:type="gramStart"/>
      <w:r>
        <w:rPr>
          <w:sz w:val="22"/>
        </w:rPr>
        <w:t>meeting</w:t>
      </w:r>
      <w:proofErr w:type="gramEnd"/>
      <w:r>
        <w:rPr>
          <w:sz w:val="22"/>
        </w:rPr>
        <w:t xml:space="preserve"> so we can send the report to the General Assembly prior to the end of the session.</w:t>
      </w:r>
      <w:r w:rsidRPr="00D53A15">
        <w:rPr>
          <w:sz w:val="22"/>
        </w:rPr>
        <w:t xml:space="preserve">  </w:t>
      </w:r>
    </w:p>
    <w:p w14:paraId="48CE15EC" w14:textId="4E821BB0" w:rsidR="00FB50B2" w:rsidRDefault="00FB50B2" w:rsidP="001D0012">
      <w:pPr>
        <w:spacing w:before="160"/>
        <w:ind w:left="360"/>
        <w:rPr>
          <w:sz w:val="22"/>
        </w:rPr>
      </w:pPr>
      <w:r>
        <w:rPr>
          <w:sz w:val="22"/>
        </w:rPr>
        <w:t xml:space="preserve">Please refer to </w:t>
      </w:r>
      <w:hyperlink r:id="rId18" w:history="1">
        <w:r w:rsidR="00D53A15" w:rsidRPr="00D53A15">
          <w:rPr>
            <w:rStyle w:val="Hyperlink"/>
            <w:sz w:val="22"/>
          </w:rPr>
          <w:t>the draft EERMC Report</w:t>
        </w:r>
      </w:hyperlink>
      <w:r>
        <w:rPr>
          <w:sz w:val="22"/>
        </w:rPr>
        <w:t xml:space="preserve"> for more information/details. </w:t>
      </w:r>
    </w:p>
    <w:p w14:paraId="440800B6" w14:textId="7FBA0D8F" w:rsidR="000C3AED" w:rsidRDefault="000C3AED" w:rsidP="000C3AED">
      <w:pPr>
        <w:pStyle w:val="ListParagraph"/>
        <w:numPr>
          <w:ilvl w:val="1"/>
          <w:numId w:val="3"/>
        </w:numPr>
        <w:spacing w:before="160"/>
        <w:rPr>
          <w:i/>
          <w:sz w:val="22"/>
        </w:rPr>
      </w:pPr>
      <w:r>
        <w:rPr>
          <w:i/>
          <w:sz w:val="22"/>
        </w:rPr>
        <w:t>Update on the Potential Study</w:t>
      </w:r>
    </w:p>
    <w:p w14:paraId="3F844D3A" w14:textId="782D5DC9" w:rsidR="000C3AED" w:rsidRPr="00B23EF4" w:rsidRDefault="00043903" w:rsidP="000C3AED">
      <w:pPr>
        <w:spacing w:before="160"/>
        <w:ind w:left="360"/>
        <w:rPr>
          <w:sz w:val="22"/>
        </w:rPr>
      </w:pPr>
      <w:r>
        <w:rPr>
          <w:sz w:val="22"/>
        </w:rPr>
        <w:t>The</w:t>
      </w:r>
      <w:r w:rsidR="00D53A15">
        <w:rPr>
          <w:sz w:val="22"/>
        </w:rPr>
        <w:t xml:space="preserve"> Consultant Team noted that the RFP process for the potential study is well underway. When the proposals come in at least three members of the Council will be needed to create an evaluation team.</w:t>
      </w:r>
    </w:p>
    <w:p w14:paraId="65530E80" w14:textId="1FA71BC4" w:rsidR="000C3AED" w:rsidRDefault="000C3AED" w:rsidP="00750B62">
      <w:pPr>
        <w:numPr>
          <w:ilvl w:val="0"/>
          <w:numId w:val="3"/>
        </w:numPr>
        <w:spacing w:before="160"/>
        <w:rPr>
          <w:b/>
          <w:sz w:val="22"/>
        </w:rPr>
      </w:pPr>
      <w:r>
        <w:rPr>
          <w:b/>
          <w:sz w:val="22"/>
        </w:rPr>
        <w:t>Public Comment</w:t>
      </w:r>
    </w:p>
    <w:p w14:paraId="68E0E892" w14:textId="26A08336" w:rsidR="000C3AED" w:rsidRPr="000C3AED" w:rsidRDefault="000C3AED" w:rsidP="000C3AED">
      <w:pPr>
        <w:spacing w:before="160"/>
        <w:ind w:left="360"/>
        <w:rPr>
          <w:sz w:val="22"/>
        </w:rPr>
      </w:pPr>
      <w:r>
        <w:rPr>
          <w:sz w:val="22"/>
        </w:rPr>
        <w:t>No public comment.</w:t>
      </w:r>
    </w:p>
    <w:p w14:paraId="2A2FEB48" w14:textId="4F4D58C3" w:rsidR="00A31574" w:rsidRDefault="00607A82" w:rsidP="00750B62">
      <w:pPr>
        <w:numPr>
          <w:ilvl w:val="0"/>
          <w:numId w:val="3"/>
        </w:numPr>
        <w:spacing w:before="160"/>
        <w:rPr>
          <w:b/>
          <w:sz w:val="22"/>
        </w:rPr>
      </w:pPr>
      <w:r w:rsidRPr="007B7223">
        <w:rPr>
          <w:b/>
          <w:sz w:val="22"/>
        </w:rPr>
        <w:t>Adjournment</w:t>
      </w:r>
    </w:p>
    <w:p w14:paraId="0EEF1229" w14:textId="7294F4CD" w:rsidR="00FB50B2" w:rsidRPr="00FB50B2" w:rsidRDefault="00FB50B2" w:rsidP="00FB50B2">
      <w:pPr>
        <w:spacing w:before="160"/>
        <w:ind w:left="360"/>
        <w:rPr>
          <w:sz w:val="22"/>
        </w:rPr>
      </w:pPr>
      <w:r>
        <w:rPr>
          <w:sz w:val="22"/>
        </w:rPr>
        <w:t xml:space="preserve">Chairman Powell adjourned </w:t>
      </w:r>
      <w:r w:rsidR="00A000E4">
        <w:rPr>
          <w:sz w:val="22"/>
        </w:rPr>
        <w:t xml:space="preserve">the meeting </w:t>
      </w:r>
      <w:r>
        <w:rPr>
          <w:sz w:val="22"/>
        </w:rPr>
        <w:t>at 5:3</w:t>
      </w:r>
      <w:r w:rsidR="00A000E4">
        <w:rPr>
          <w:sz w:val="22"/>
        </w:rPr>
        <w:t>0</w:t>
      </w:r>
      <w:r>
        <w:rPr>
          <w:sz w:val="22"/>
        </w:rPr>
        <w:t xml:space="preserve">PM. </w:t>
      </w:r>
    </w:p>
    <w:sectPr w:rsidR="00FB50B2" w:rsidRPr="00FB50B2" w:rsidSect="00BF7816">
      <w:headerReference w:type="even" r:id="rId19"/>
      <w:headerReference w:type="default" r:id="rId20"/>
      <w:footerReference w:type="even" r:id="rId21"/>
      <w:footerReference w:type="default" r:id="rId22"/>
      <w:headerReference w:type="first" r:id="rId23"/>
      <w:footerReference w:type="first" r:id="rId24"/>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F42A1" w14:textId="77777777" w:rsidR="00BA4B89" w:rsidRDefault="00BA4B89" w:rsidP="006431E7">
      <w:r>
        <w:separator/>
      </w:r>
    </w:p>
  </w:endnote>
  <w:endnote w:type="continuationSeparator" w:id="0">
    <w:p w14:paraId="55DB24F6" w14:textId="77777777" w:rsidR="00BA4B89" w:rsidRDefault="00BA4B89"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0774" w14:textId="77777777" w:rsidR="00A86038" w:rsidRDefault="00A86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DD24" w14:textId="77777777" w:rsidR="00B54CDA" w:rsidRDefault="00B54CDA">
    <w:pPr>
      <w:pStyle w:val="Footer"/>
      <w:jc w:val="center"/>
    </w:pPr>
  </w:p>
  <w:p w14:paraId="705A8358" w14:textId="77777777" w:rsidR="00B54CDA" w:rsidRDefault="00B54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A726" w14:textId="77777777" w:rsidR="00A86038" w:rsidRDefault="00A8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05947" w14:textId="77777777" w:rsidR="00BA4B89" w:rsidRDefault="00BA4B89" w:rsidP="006431E7">
      <w:r>
        <w:separator/>
      </w:r>
    </w:p>
  </w:footnote>
  <w:footnote w:type="continuationSeparator" w:id="0">
    <w:p w14:paraId="60E6E50D" w14:textId="77777777" w:rsidR="00BA4B89" w:rsidRDefault="00BA4B89"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BCE" w14:textId="77777777" w:rsidR="00A86038" w:rsidRDefault="00A8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292218"/>
      <w:docPartObj>
        <w:docPartGallery w:val="Watermarks"/>
        <w:docPartUnique/>
      </w:docPartObj>
    </w:sdtPr>
    <w:sdtContent>
      <w:p w14:paraId="680BFDE6" w14:textId="6890FC60" w:rsidR="00A86038" w:rsidRDefault="00BA4B89">
        <w:pPr>
          <w:pStyle w:val="Header"/>
        </w:pPr>
        <w:r>
          <w:rPr>
            <w:noProof/>
          </w:rPr>
          <w:pict w14:anchorId="5E53D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2809" w14:textId="77777777" w:rsidR="00A86038" w:rsidRDefault="00A86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C47"/>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27A11588"/>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43A2650B"/>
    <w:multiLevelType w:val="hybridMultilevel"/>
    <w:tmpl w:val="B818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22811"/>
    <w:multiLevelType w:val="hybridMultilevel"/>
    <w:tmpl w:val="C6AAE4F4"/>
    <w:lvl w:ilvl="0" w:tplc="13B6696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7A"/>
    <w:rsid w:val="00001BD7"/>
    <w:rsid w:val="00005E07"/>
    <w:rsid w:val="00007CEF"/>
    <w:rsid w:val="00011F84"/>
    <w:rsid w:val="00012A82"/>
    <w:rsid w:val="00012BB3"/>
    <w:rsid w:val="00013902"/>
    <w:rsid w:val="00014CD9"/>
    <w:rsid w:val="000162E0"/>
    <w:rsid w:val="00016661"/>
    <w:rsid w:val="00016C03"/>
    <w:rsid w:val="0002106C"/>
    <w:rsid w:val="000224F0"/>
    <w:rsid w:val="00023447"/>
    <w:rsid w:val="0002465F"/>
    <w:rsid w:val="0003035D"/>
    <w:rsid w:val="000304C6"/>
    <w:rsid w:val="0003130A"/>
    <w:rsid w:val="0003393F"/>
    <w:rsid w:val="00033DA5"/>
    <w:rsid w:val="00035E26"/>
    <w:rsid w:val="00037FCF"/>
    <w:rsid w:val="000407C4"/>
    <w:rsid w:val="00040898"/>
    <w:rsid w:val="00040999"/>
    <w:rsid w:val="00043903"/>
    <w:rsid w:val="00043BBF"/>
    <w:rsid w:val="00047B83"/>
    <w:rsid w:val="00051E25"/>
    <w:rsid w:val="00060055"/>
    <w:rsid w:val="000622B2"/>
    <w:rsid w:val="00062A72"/>
    <w:rsid w:val="00062D0C"/>
    <w:rsid w:val="00063EB9"/>
    <w:rsid w:val="00063F3C"/>
    <w:rsid w:val="00073DD8"/>
    <w:rsid w:val="00074392"/>
    <w:rsid w:val="00076060"/>
    <w:rsid w:val="00076156"/>
    <w:rsid w:val="000764FE"/>
    <w:rsid w:val="00076DA7"/>
    <w:rsid w:val="00077E50"/>
    <w:rsid w:val="00082A42"/>
    <w:rsid w:val="00082FDE"/>
    <w:rsid w:val="00091A2A"/>
    <w:rsid w:val="00095005"/>
    <w:rsid w:val="00096428"/>
    <w:rsid w:val="00097C59"/>
    <w:rsid w:val="000A16DB"/>
    <w:rsid w:val="000A7428"/>
    <w:rsid w:val="000B08BB"/>
    <w:rsid w:val="000B2783"/>
    <w:rsid w:val="000B4DAD"/>
    <w:rsid w:val="000B5E79"/>
    <w:rsid w:val="000C0DE3"/>
    <w:rsid w:val="000C181B"/>
    <w:rsid w:val="000C3AED"/>
    <w:rsid w:val="000C4459"/>
    <w:rsid w:val="000D3A49"/>
    <w:rsid w:val="000D4542"/>
    <w:rsid w:val="000D513E"/>
    <w:rsid w:val="000E173E"/>
    <w:rsid w:val="000E1895"/>
    <w:rsid w:val="000F5432"/>
    <w:rsid w:val="0010142D"/>
    <w:rsid w:val="00104E16"/>
    <w:rsid w:val="00105BB3"/>
    <w:rsid w:val="00107274"/>
    <w:rsid w:val="001108FE"/>
    <w:rsid w:val="00111E7F"/>
    <w:rsid w:val="00112656"/>
    <w:rsid w:val="00112FF3"/>
    <w:rsid w:val="0011366C"/>
    <w:rsid w:val="00120DFC"/>
    <w:rsid w:val="00122445"/>
    <w:rsid w:val="00123B9A"/>
    <w:rsid w:val="00123FE8"/>
    <w:rsid w:val="00130058"/>
    <w:rsid w:val="001303D2"/>
    <w:rsid w:val="00131BD4"/>
    <w:rsid w:val="00136705"/>
    <w:rsid w:val="0013744A"/>
    <w:rsid w:val="0013791F"/>
    <w:rsid w:val="00140374"/>
    <w:rsid w:val="00141290"/>
    <w:rsid w:val="00141BD8"/>
    <w:rsid w:val="00142D2A"/>
    <w:rsid w:val="00145032"/>
    <w:rsid w:val="001502FC"/>
    <w:rsid w:val="00156514"/>
    <w:rsid w:val="00156A3B"/>
    <w:rsid w:val="00156B69"/>
    <w:rsid w:val="00157FB5"/>
    <w:rsid w:val="00160F9A"/>
    <w:rsid w:val="00164BF8"/>
    <w:rsid w:val="00164DD0"/>
    <w:rsid w:val="0016500A"/>
    <w:rsid w:val="001672D5"/>
    <w:rsid w:val="001677C0"/>
    <w:rsid w:val="00167E2F"/>
    <w:rsid w:val="00170361"/>
    <w:rsid w:val="001726D3"/>
    <w:rsid w:val="00173610"/>
    <w:rsid w:val="00174055"/>
    <w:rsid w:val="00174964"/>
    <w:rsid w:val="00175BCA"/>
    <w:rsid w:val="00176951"/>
    <w:rsid w:val="00176CF3"/>
    <w:rsid w:val="001776BC"/>
    <w:rsid w:val="0017797D"/>
    <w:rsid w:val="0018096C"/>
    <w:rsid w:val="00184071"/>
    <w:rsid w:val="0018794C"/>
    <w:rsid w:val="0019152B"/>
    <w:rsid w:val="0019218F"/>
    <w:rsid w:val="00194A77"/>
    <w:rsid w:val="00196242"/>
    <w:rsid w:val="00196913"/>
    <w:rsid w:val="00197AC2"/>
    <w:rsid w:val="001A01B3"/>
    <w:rsid w:val="001A020F"/>
    <w:rsid w:val="001A06E6"/>
    <w:rsid w:val="001A26E0"/>
    <w:rsid w:val="001A6BFF"/>
    <w:rsid w:val="001A758C"/>
    <w:rsid w:val="001B093F"/>
    <w:rsid w:val="001B0C2E"/>
    <w:rsid w:val="001B1D51"/>
    <w:rsid w:val="001B5134"/>
    <w:rsid w:val="001B6022"/>
    <w:rsid w:val="001C20BF"/>
    <w:rsid w:val="001C4EBB"/>
    <w:rsid w:val="001C64C7"/>
    <w:rsid w:val="001C65B2"/>
    <w:rsid w:val="001C6909"/>
    <w:rsid w:val="001C6CE9"/>
    <w:rsid w:val="001D0012"/>
    <w:rsid w:val="001D6CB7"/>
    <w:rsid w:val="001E29F1"/>
    <w:rsid w:val="001E5442"/>
    <w:rsid w:val="001E7971"/>
    <w:rsid w:val="001F02E7"/>
    <w:rsid w:val="001F16EA"/>
    <w:rsid w:val="001F21FF"/>
    <w:rsid w:val="002025D8"/>
    <w:rsid w:val="00204812"/>
    <w:rsid w:val="002070A9"/>
    <w:rsid w:val="002114F7"/>
    <w:rsid w:val="002116DC"/>
    <w:rsid w:val="00211EEB"/>
    <w:rsid w:val="00217DE8"/>
    <w:rsid w:val="0022021B"/>
    <w:rsid w:val="00220F8B"/>
    <w:rsid w:val="002219D2"/>
    <w:rsid w:val="00221F7A"/>
    <w:rsid w:val="00221F7D"/>
    <w:rsid w:val="002229B1"/>
    <w:rsid w:val="00227F22"/>
    <w:rsid w:val="0023141B"/>
    <w:rsid w:val="00231D79"/>
    <w:rsid w:val="00232207"/>
    <w:rsid w:val="00233BA7"/>
    <w:rsid w:val="00234D13"/>
    <w:rsid w:val="00240A05"/>
    <w:rsid w:val="0024174B"/>
    <w:rsid w:val="00246A47"/>
    <w:rsid w:val="002503E6"/>
    <w:rsid w:val="00250439"/>
    <w:rsid w:val="0025220D"/>
    <w:rsid w:val="00252E35"/>
    <w:rsid w:val="00255456"/>
    <w:rsid w:val="00263B01"/>
    <w:rsid w:val="00264636"/>
    <w:rsid w:val="00270461"/>
    <w:rsid w:val="00270F43"/>
    <w:rsid w:val="00271775"/>
    <w:rsid w:val="002806EE"/>
    <w:rsid w:val="00285326"/>
    <w:rsid w:val="002855B3"/>
    <w:rsid w:val="0028581B"/>
    <w:rsid w:val="00285D9B"/>
    <w:rsid w:val="002905EA"/>
    <w:rsid w:val="0029121A"/>
    <w:rsid w:val="00295F35"/>
    <w:rsid w:val="002964C1"/>
    <w:rsid w:val="002A2188"/>
    <w:rsid w:val="002A242B"/>
    <w:rsid w:val="002A27E6"/>
    <w:rsid w:val="002A2AF3"/>
    <w:rsid w:val="002A73AD"/>
    <w:rsid w:val="002A790B"/>
    <w:rsid w:val="002B1461"/>
    <w:rsid w:val="002B171C"/>
    <w:rsid w:val="002B2831"/>
    <w:rsid w:val="002B3F7E"/>
    <w:rsid w:val="002B4340"/>
    <w:rsid w:val="002B63B4"/>
    <w:rsid w:val="002B724D"/>
    <w:rsid w:val="002C212B"/>
    <w:rsid w:val="002C2BF9"/>
    <w:rsid w:val="002C5FF2"/>
    <w:rsid w:val="002C6F15"/>
    <w:rsid w:val="002C7038"/>
    <w:rsid w:val="002C7D74"/>
    <w:rsid w:val="002D064A"/>
    <w:rsid w:val="002D0A75"/>
    <w:rsid w:val="002D0E36"/>
    <w:rsid w:val="002D2CCE"/>
    <w:rsid w:val="002D30C1"/>
    <w:rsid w:val="002D32ED"/>
    <w:rsid w:val="002D3639"/>
    <w:rsid w:val="002D38C6"/>
    <w:rsid w:val="002D71FF"/>
    <w:rsid w:val="002E188A"/>
    <w:rsid w:val="002E4FC6"/>
    <w:rsid w:val="002E5C96"/>
    <w:rsid w:val="002F29FF"/>
    <w:rsid w:val="002F6579"/>
    <w:rsid w:val="002F6940"/>
    <w:rsid w:val="00302E3C"/>
    <w:rsid w:val="00302F5A"/>
    <w:rsid w:val="003050FF"/>
    <w:rsid w:val="00311046"/>
    <w:rsid w:val="00314FF5"/>
    <w:rsid w:val="00315428"/>
    <w:rsid w:val="0031714D"/>
    <w:rsid w:val="00325984"/>
    <w:rsid w:val="00327E5F"/>
    <w:rsid w:val="00330D70"/>
    <w:rsid w:val="00331D99"/>
    <w:rsid w:val="00332DEA"/>
    <w:rsid w:val="00335522"/>
    <w:rsid w:val="0033717F"/>
    <w:rsid w:val="0034075F"/>
    <w:rsid w:val="00341B78"/>
    <w:rsid w:val="00345C08"/>
    <w:rsid w:val="00351E9C"/>
    <w:rsid w:val="00352428"/>
    <w:rsid w:val="00352531"/>
    <w:rsid w:val="003541E7"/>
    <w:rsid w:val="00354879"/>
    <w:rsid w:val="00360C95"/>
    <w:rsid w:val="00362AB6"/>
    <w:rsid w:val="00362BD0"/>
    <w:rsid w:val="003634A1"/>
    <w:rsid w:val="003667AE"/>
    <w:rsid w:val="00367EB5"/>
    <w:rsid w:val="0037057A"/>
    <w:rsid w:val="00377820"/>
    <w:rsid w:val="00380A98"/>
    <w:rsid w:val="00383D6F"/>
    <w:rsid w:val="003843B4"/>
    <w:rsid w:val="00387ED3"/>
    <w:rsid w:val="003903EE"/>
    <w:rsid w:val="003967F3"/>
    <w:rsid w:val="00397D04"/>
    <w:rsid w:val="003A1C45"/>
    <w:rsid w:val="003A3119"/>
    <w:rsid w:val="003A63E0"/>
    <w:rsid w:val="003B08B6"/>
    <w:rsid w:val="003B098F"/>
    <w:rsid w:val="003B09CF"/>
    <w:rsid w:val="003B64D7"/>
    <w:rsid w:val="003C2664"/>
    <w:rsid w:val="003C5D19"/>
    <w:rsid w:val="003D0C37"/>
    <w:rsid w:val="003D4A16"/>
    <w:rsid w:val="003D5B32"/>
    <w:rsid w:val="003D5CD6"/>
    <w:rsid w:val="003E0310"/>
    <w:rsid w:val="003E0FA3"/>
    <w:rsid w:val="003E18EE"/>
    <w:rsid w:val="003E2683"/>
    <w:rsid w:val="003E38EA"/>
    <w:rsid w:val="003E5084"/>
    <w:rsid w:val="003E61D0"/>
    <w:rsid w:val="003F0CE0"/>
    <w:rsid w:val="003F1F86"/>
    <w:rsid w:val="003F271C"/>
    <w:rsid w:val="003F4DDC"/>
    <w:rsid w:val="003F6ECF"/>
    <w:rsid w:val="003F778E"/>
    <w:rsid w:val="00407A52"/>
    <w:rsid w:val="00411B52"/>
    <w:rsid w:val="0041248B"/>
    <w:rsid w:val="00412668"/>
    <w:rsid w:val="004145DC"/>
    <w:rsid w:val="0041505F"/>
    <w:rsid w:val="0041571E"/>
    <w:rsid w:val="00420070"/>
    <w:rsid w:val="00423BA0"/>
    <w:rsid w:val="0042783D"/>
    <w:rsid w:val="00430399"/>
    <w:rsid w:val="00432175"/>
    <w:rsid w:val="00433518"/>
    <w:rsid w:val="0043596C"/>
    <w:rsid w:val="004365CA"/>
    <w:rsid w:val="00441599"/>
    <w:rsid w:val="004442B9"/>
    <w:rsid w:val="004448BE"/>
    <w:rsid w:val="00444E38"/>
    <w:rsid w:val="0044546C"/>
    <w:rsid w:val="00446774"/>
    <w:rsid w:val="00446D34"/>
    <w:rsid w:val="00446D3A"/>
    <w:rsid w:val="004505C8"/>
    <w:rsid w:val="00452066"/>
    <w:rsid w:val="00455738"/>
    <w:rsid w:val="004562F0"/>
    <w:rsid w:val="00457EA3"/>
    <w:rsid w:val="00462A65"/>
    <w:rsid w:val="00463896"/>
    <w:rsid w:val="00463C6D"/>
    <w:rsid w:val="004652EC"/>
    <w:rsid w:val="00467DD9"/>
    <w:rsid w:val="00471AF6"/>
    <w:rsid w:val="00473A60"/>
    <w:rsid w:val="00475B39"/>
    <w:rsid w:val="00475DDA"/>
    <w:rsid w:val="00477371"/>
    <w:rsid w:val="0048378C"/>
    <w:rsid w:val="0048450B"/>
    <w:rsid w:val="00487F4C"/>
    <w:rsid w:val="00490F23"/>
    <w:rsid w:val="004915A0"/>
    <w:rsid w:val="0049209F"/>
    <w:rsid w:val="004933D5"/>
    <w:rsid w:val="0049395D"/>
    <w:rsid w:val="00493F55"/>
    <w:rsid w:val="004946CC"/>
    <w:rsid w:val="004971FE"/>
    <w:rsid w:val="004A199D"/>
    <w:rsid w:val="004A46FD"/>
    <w:rsid w:val="004A6DF9"/>
    <w:rsid w:val="004A72A6"/>
    <w:rsid w:val="004A793D"/>
    <w:rsid w:val="004B138A"/>
    <w:rsid w:val="004B62DC"/>
    <w:rsid w:val="004C03A3"/>
    <w:rsid w:val="004C0427"/>
    <w:rsid w:val="004C190F"/>
    <w:rsid w:val="004C20F0"/>
    <w:rsid w:val="004C25CD"/>
    <w:rsid w:val="004C3D48"/>
    <w:rsid w:val="004C4285"/>
    <w:rsid w:val="004C7036"/>
    <w:rsid w:val="004D126E"/>
    <w:rsid w:val="004D1D71"/>
    <w:rsid w:val="004D27B2"/>
    <w:rsid w:val="004D3812"/>
    <w:rsid w:val="004D7622"/>
    <w:rsid w:val="004D7C94"/>
    <w:rsid w:val="004E00F8"/>
    <w:rsid w:val="004E0349"/>
    <w:rsid w:val="004E0810"/>
    <w:rsid w:val="004E2F29"/>
    <w:rsid w:val="004E3B06"/>
    <w:rsid w:val="004E3D7B"/>
    <w:rsid w:val="004E552C"/>
    <w:rsid w:val="004E5F05"/>
    <w:rsid w:val="004E622E"/>
    <w:rsid w:val="004E75D8"/>
    <w:rsid w:val="004F0E74"/>
    <w:rsid w:val="004F1552"/>
    <w:rsid w:val="004F1996"/>
    <w:rsid w:val="004F1ACC"/>
    <w:rsid w:val="004F51F2"/>
    <w:rsid w:val="004F6E75"/>
    <w:rsid w:val="004F7E1B"/>
    <w:rsid w:val="0050267A"/>
    <w:rsid w:val="00504105"/>
    <w:rsid w:val="00506DBA"/>
    <w:rsid w:val="005108DD"/>
    <w:rsid w:val="005130CA"/>
    <w:rsid w:val="0052258A"/>
    <w:rsid w:val="00523AEC"/>
    <w:rsid w:val="00527991"/>
    <w:rsid w:val="0053045C"/>
    <w:rsid w:val="00530B44"/>
    <w:rsid w:val="00532E1C"/>
    <w:rsid w:val="00543B55"/>
    <w:rsid w:val="00544B72"/>
    <w:rsid w:val="0054741F"/>
    <w:rsid w:val="00550B10"/>
    <w:rsid w:val="00551968"/>
    <w:rsid w:val="00553FC0"/>
    <w:rsid w:val="0055487F"/>
    <w:rsid w:val="0056536D"/>
    <w:rsid w:val="005670E2"/>
    <w:rsid w:val="00574192"/>
    <w:rsid w:val="0057712D"/>
    <w:rsid w:val="00577F78"/>
    <w:rsid w:val="005804F7"/>
    <w:rsid w:val="00582826"/>
    <w:rsid w:val="00587510"/>
    <w:rsid w:val="005969BA"/>
    <w:rsid w:val="00596AE3"/>
    <w:rsid w:val="0059793D"/>
    <w:rsid w:val="005A1C5A"/>
    <w:rsid w:val="005A29B4"/>
    <w:rsid w:val="005A2ED5"/>
    <w:rsid w:val="005A3D7F"/>
    <w:rsid w:val="005A4784"/>
    <w:rsid w:val="005A497C"/>
    <w:rsid w:val="005A5ACE"/>
    <w:rsid w:val="005B25D6"/>
    <w:rsid w:val="005B25EB"/>
    <w:rsid w:val="005B2C54"/>
    <w:rsid w:val="005B2F48"/>
    <w:rsid w:val="005B3BED"/>
    <w:rsid w:val="005B43D2"/>
    <w:rsid w:val="005B4D95"/>
    <w:rsid w:val="005C0405"/>
    <w:rsid w:val="005C0B72"/>
    <w:rsid w:val="005C37DE"/>
    <w:rsid w:val="005D174B"/>
    <w:rsid w:val="005D2000"/>
    <w:rsid w:val="005D238D"/>
    <w:rsid w:val="005E1B87"/>
    <w:rsid w:val="005E439D"/>
    <w:rsid w:val="005E56CD"/>
    <w:rsid w:val="005E721A"/>
    <w:rsid w:val="005F11FB"/>
    <w:rsid w:val="005F20BC"/>
    <w:rsid w:val="005F28F8"/>
    <w:rsid w:val="005F36D6"/>
    <w:rsid w:val="005F7C97"/>
    <w:rsid w:val="00600791"/>
    <w:rsid w:val="0060614C"/>
    <w:rsid w:val="00607A82"/>
    <w:rsid w:val="00607C05"/>
    <w:rsid w:val="006120F0"/>
    <w:rsid w:val="0061307D"/>
    <w:rsid w:val="006143DD"/>
    <w:rsid w:val="006149C0"/>
    <w:rsid w:val="006160AC"/>
    <w:rsid w:val="00621041"/>
    <w:rsid w:val="00621773"/>
    <w:rsid w:val="00621E98"/>
    <w:rsid w:val="00622217"/>
    <w:rsid w:val="00623473"/>
    <w:rsid w:val="00635620"/>
    <w:rsid w:val="00635BE0"/>
    <w:rsid w:val="006365BB"/>
    <w:rsid w:val="00636AF7"/>
    <w:rsid w:val="00636EB6"/>
    <w:rsid w:val="0064275B"/>
    <w:rsid w:val="006431E7"/>
    <w:rsid w:val="00644006"/>
    <w:rsid w:val="00645D89"/>
    <w:rsid w:val="0064607F"/>
    <w:rsid w:val="0065413C"/>
    <w:rsid w:val="006559C6"/>
    <w:rsid w:val="00657634"/>
    <w:rsid w:val="006600D2"/>
    <w:rsid w:val="00660197"/>
    <w:rsid w:val="00663000"/>
    <w:rsid w:val="00667B14"/>
    <w:rsid w:val="00672C82"/>
    <w:rsid w:val="00672F7A"/>
    <w:rsid w:val="00675DAE"/>
    <w:rsid w:val="006813C4"/>
    <w:rsid w:val="00681FC6"/>
    <w:rsid w:val="00682A29"/>
    <w:rsid w:val="00683972"/>
    <w:rsid w:val="006863A7"/>
    <w:rsid w:val="00691BB5"/>
    <w:rsid w:val="006936AA"/>
    <w:rsid w:val="00694092"/>
    <w:rsid w:val="00695863"/>
    <w:rsid w:val="006A5C3C"/>
    <w:rsid w:val="006A62F2"/>
    <w:rsid w:val="006A6AF2"/>
    <w:rsid w:val="006A6E36"/>
    <w:rsid w:val="006B2A15"/>
    <w:rsid w:val="006B2CAF"/>
    <w:rsid w:val="006B4639"/>
    <w:rsid w:val="006B6A09"/>
    <w:rsid w:val="006B7BC3"/>
    <w:rsid w:val="006C1973"/>
    <w:rsid w:val="006C1BCA"/>
    <w:rsid w:val="006C235E"/>
    <w:rsid w:val="006D07D0"/>
    <w:rsid w:val="006D21FE"/>
    <w:rsid w:val="006D463D"/>
    <w:rsid w:val="006D48C2"/>
    <w:rsid w:val="006D6FDB"/>
    <w:rsid w:val="006E29E5"/>
    <w:rsid w:val="006E2B94"/>
    <w:rsid w:val="006F202E"/>
    <w:rsid w:val="006F7345"/>
    <w:rsid w:val="00700543"/>
    <w:rsid w:val="00701242"/>
    <w:rsid w:val="007059B0"/>
    <w:rsid w:val="0071048C"/>
    <w:rsid w:val="00710879"/>
    <w:rsid w:val="0071374A"/>
    <w:rsid w:val="00714902"/>
    <w:rsid w:val="00714FCA"/>
    <w:rsid w:val="007178A0"/>
    <w:rsid w:val="00720E04"/>
    <w:rsid w:val="00722ABE"/>
    <w:rsid w:val="00724578"/>
    <w:rsid w:val="00726C79"/>
    <w:rsid w:val="007279BC"/>
    <w:rsid w:val="00730231"/>
    <w:rsid w:val="00730938"/>
    <w:rsid w:val="00732E61"/>
    <w:rsid w:val="00734B96"/>
    <w:rsid w:val="00741C4F"/>
    <w:rsid w:val="00742846"/>
    <w:rsid w:val="00744ADE"/>
    <w:rsid w:val="0074609A"/>
    <w:rsid w:val="00746F21"/>
    <w:rsid w:val="00747BBF"/>
    <w:rsid w:val="00750955"/>
    <w:rsid w:val="00750B62"/>
    <w:rsid w:val="00752FED"/>
    <w:rsid w:val="00754198"/>
    <w:rsid w:val="00754F2E"/>
    <w:rsid w:val="0075736C"/>
    <w:rsid w:val="00761250"/>
    <w:rsid w:val="007616C5"/>
    <w:rsid w:val="007644DD"/>
    <w:rsid w:val="00767508"/>
    <w:rsid w:val="00767A34"/>
    <w:rsid w:val="00774B15"/>
    <w:rsid w:val="00777751"/>
    <w:rsid w:val="00777936"/>
    <w:rsid w:val="00777FFA"/>
    <w:rsid w:val="00781A1A"/>
    <w:rsid w:val="00786BCF"/>
    <w:rsid w:val="0078745C"/>
    <w:rsid w:val="00790239"/>
    <w:rsid w:val="00792B24"/>
    <w:rsid w:val="0079461A"/>
    <w:rsid w:val="007970CA"/>
    <w:rsid w:val="007A10CC"/>
    <w:rsid w:val="007A57D7"/>
    <w:rsid w:val="007A5C04"/>
    <w:rsid w:val="007B03A0"/>
    <w:rsid w:val="007B2E4A"/>
    <w:rsid w:val="007B5640"/>
    <w:rsid w:val="007B7223"/>
    <w:rsid w:val="007C137A"/>
    <w:rsid w:val="007C1D76"/>
    <w:rsid w:val="007C2893"/>
    <w:rsid w:val="007D5079"/>
    <w:rsid w:val="007D6CF0"/>
    <w:rsid w:val="007D7677"/>
    <w:rsid w:val="007E08BB"/>
    <w:rsid w:val="007E1CB2"/>
    <w:rsid w:val="007E3423"/>
    <w:rsid w:val="007E347B"/>
    <w:rsid w:val="007E35E1"/>
    <w:rsid w:val="007E53BE"/>
    <w:rsid w:val="007E5417"/>
    <w:rsid w:val="007E753F"/>
    <w:rsid w:val="007F0D96"/>
    <w:rsid w:val="007F2E5D"/>
    <w:rsid w:val="007F3422"/>
    <w:rsid w:val="007F6F5E"/>
    <w:rsid w:val="007F7107"/>
    <w:rsid w:val="00800499"/>
    <w:rsid w:val="00800811"/>
    <w:rsid w:val="0080093C"/>
    <w:rsid w:val="00802E90"/>
    <w:rsid w:val="00803443"/>
    <w:rsid w:val="008040D4"/>
    <w:rsid w:val="00806B76"/>
    <w:rsid w:val="008072D6"/>
    <w:rsid w:val="0080777B"/>
    <w:rsid w:val="008078A0"/>
    <w:rsid w:val="00807FFE"/>
    <w:rsid w:val="00810CDE"/>
    <w:rsid w:val="00811520"/>
    <w:rsid w:val="00811C95"/>
    <w:rsid w:val="00816397"/>
    <w:rsid w:val="00816A0E"/>
    <w:rsid w:val="00820007"/>
    <w:rsid w:val="00820BE3"/>
    <w:rsid w:val="0082212C"/>
    <w:rsid w:val="0082286E"/>
    <w:rsid w:val="00827BD0"/>
    <w:rsid w:val="00827E11"/>
    <w:rsid w:val="0083312F"/>
    <w:rsid w:val="008354A9"/>
    <w:rsid w:val="00835D48"/>
    <w:rsid w:val="008423E8"/>
    <w:rsid w:val="00844964"/>
    <w:rsid w:val="008451F7"/>
    <w:rsid w:val="00845BCA"/>
    <w:rsid w:val="00846733"/>
    <w:rsid w:val="00851699"/>
    <w:rsid w:val="00853F21"/>
    <w:rsid w:val="0085648D"/>
    <w:rsid w:val="0086130C"/>
    <w:rsid w:val="00863C6F"/>
    <w:rsid w:val="008712A9"/>
    <w:rsid w:val="00871CF3"/>
    <w:rsid w:val="00872C3B"/>
    <w:rsid w:val="00877B5A"/>
    <w:rsid w:val="008803A9"/>
    <w:rsid w:val="00880539"/>
    <w:rsid w:val="008830F6"/>
    <w:rsid w:val="008832AB"/>
    <w:rsid w:val="0088775B"/>
    <w:rsid w:val="008877D6"/>
    <w:rsid w:val="0089028D"/>
    <w:rsid w:val="00891210"/>
    <w:rsid w:val="008923FD"/>
    <w:rsid w:val="008931CC"/>
    <w:rsid w:val="00893ABA"/>
    <w:rsid w:val="00894A25"/>
    <w:rsid w:val="008A22BA"/>
    <w:rsid w:val="008A3279"/>
    <w:rsid w:val="008A47EE"/>
    <w:rsid w:val="008A563A"/>
    <w:rsid w:val="008A64B0"/>
    <w:rsid w:val="008A6D8C"/>
    <w:rsid w:val="008B40C5"/>
    <w:rsid w:val="008B422D"/>
    <w:rsid w:val="008B5647"/>
    <w:rsid w:val="008B7611"/>
    <w:rsid w:val="008C0460"/>
    <w:rsid w:val="008C0816"/>
    <w:rsid w:val="008C3068"/>
    <w:rsid w:val="008D0C95"/>
    <w:rsid w:val="008D3FC2"/>
    <w:rsid w:val="008D79BE"/>
    <w:rsid w:val="008E4D38"/>
    <w:rsid w:val="008E7353"/>
    <w:rsid w:val="008E77A9"/>
    <w:rsid w:val="008F111C"/>
    <w:rsid w:val="008F19C2"/>
    <w:rsid w:val="008F261C"/>
    <w:rsid w:val="008F303F"/>
    <w:rsid w:val="008F3087"/>
    <w:rsid w:val="008F4357"/>
    <w:rsid w:val="0090066C"/>
    <w:rsid w:val="00900FAD"/>
    <w:rsid w:val="00901600"/>
    <w:rsid w:val="009058A5"/>
    <w:rsid w:val="009065BE"/>
    <w:rsid w:val="0091095D"/>
    <w:rsid w:val="009114CA"/>
    <w:rsid w:val="00913964"/>
    <w:rsid w:val="009149E1"/>
    <w:rsid w:val="00915D03"/>
    <w:rsid w:val="009166F2"/>
    <w:rsid w:val="00917E9A"/>
    <w:rsid w:val="009215B8"/>
    <w:rsid w:val="009228A9"/>
    <w:rsid w:val="0092354D"/>
    <w:rsid w:val="00925205"/>
    <w:rsid w:val="00925900"/>
    <w:rsid w:val="00926F65"/>
    <w:rsid w:val="009273A7"/>
    <w:rsid w:val="00930EFB"/>
    <w:rsid w:val="00932C83"/>
    <w:rsid w:val="00936A28"/>
    <w:rsid w:val="00936C29"/>
    <w:rsid w:val="00940551"/>
    <w:rsid w:val="00941455"/>
    <w:rsid w:val="009433F9"/>
    <w:rsid w:val="00944E0E"/>
    <w:rsid w:val="00945B85"/>
    <w:rsid w:val="00946EB3"/>
    <w:rsid w:val="00951115"/>
    <w:rsid w:val="00951B83"/>
    <w:rsid w:val="00952AAC"/>
    <w:rsid w:val="00952AB7"/>
    <w:rsid w:val="0095432D"/>
    <w:rsid w:val="00955402"/>
    <w:rsid w:val="009554D4"/>
    <w:rsid w:val="00955F48"/>
    <w:rsid w:val="009567D7"/>
    <w:rsid w:val="00957119"/>
    <w:rsid w:val="009609C5"/>
    <w:rsid w:val="00961FFC"/>
    <w:rsid w:val="00962C6F"/>
    <w:rsid w:val="009666A8"/>
    <w:rsid w:val="009670D8"/>
    <w:rsid w:val="0096750D"/>
    <w:rsid w:val="00970010"/>
    <w:rsid w:val="00972D7A"/>
    <w:rsid w:val="0097623A"/>
    <w:rsid w:val="0097637D"/>
    <w:rsid w:val="00981DCF"/>
    <w:rsid w:val="00982763"/>
    <w:rsid w:val="0098378A"/>
    <w:rsid w:val="00985E14"/>
    <w:rsid w:val="0098664C"/>
    <w:rsid w:val="0098670D"/>
    <w:rsid w:val="0098681D"/>
    <w:rsid w:val="00987464"/>
    <w:rsid w:val="009906BD"/>
    <w:rsid w:val="00992EC3"/>
    <w:rsid w:val="00995413"/>
    <w:rsid w:val="009A14B5"/>
    <w:rsid w:val="009A2487"/>
    <w:rsid w:val="009A3DCB"/>
    <w:rsid w:val="009A432A"/>
    <w:rsid w:val="009A4A5C"/>
    <w:rsid w:val="009B00AE"/>
    <w:rsid w:val="009B3CFA"/>
    <w:rsid w:val="009B7545"/>
    <w:rsid w:val="009C1DDC"/>
    <w:rsid w:val="009C1FCC"/>
    <w:rsid w:val="009C46E9"/>
    <w:rsid w:val="009C72B5"/>
    <w:rsid w:val="009D157F"/>
    <w:rsid w:val="009D3001"/>
    <w:rsid w:val="009D371E"/>
    <w:rsid w:val="009D40BB"/>
    <w:rsid w:val="009D46D9"/>
    <w:rsid w:val="009D5A5C"/>
    <w:rsid w:val="009D738D"/>
    <w:rsid w:val="009E0671"/>
    <w:rsid w:val="009E1856"/>
    <w:rsid w:val="009E267A"/>
    <w:rsid w:val="009E4D3A"/>
    <w:rsid w:val="009F08FD"/>
    <w:rsid w:val="009F4E7E"/>
    <w:rsid w:val="009F536E"/>
    <w:rsid w:val="00A000E4"/>
    <w:rsid w:val="00A015D3"/>
    <w:rsid w:val="00A02ACD"/>
    <w:rsid w:val="00A0595E"/>
    <w:rsid w:val="00A065F4"/>
    <w:rsid w:val="00A06655"/>
    <w:rsid w:val="00A06F3F"/>
    <w:rsid w:val="00A130AC"/>
    <w:rsid w:val="00A1470D"/>
    <w:rsid w:val="00A14756"/>
    <w:rsid w:val="00A22A1A"/>
    <w:rsid w:val="00A24F2D"/>
    <w:rsid w:val="00A2576E"/>
    <w:rsid w:val="00A27BC1"/>
    <w:rsid w:val="00A27CF4"/>
    <w:rsid w:val="00A27EB8"/>
    <w:rsid w:val="00A304FA"/>
    <w:rsid w:val="00A31574"/>
    <w:rsid w:val="00A3378D"/>
    <w:rsid w:val="00A35843"/>
    <w:rsid w:val="00A41242"/>
    <w:rsid w:val="00A44158"/>
    <w:rsid w:val="00A508FB"/>
    <w:rsid w:val="00A51904"/>
    <w:rsid w:val="00A52C28"/>
    <w:rsid w:val="00A547B4"/>
    <w:rsid w:val="00A55853"/>
    <w:rsid w:val="00A559D4"/>
    <w:rsid w:val="00A57E83"/>
    <w:rsid w:val="00A61D78"/>
    <w:rsid w:val="00A64F77"/>
    <w:rsid w:val="00A65098"/>
    <w:rsid w:val="00A72AA0"/>
    <w:rsid w:val="00A75983"/>
    <w:rsid w:val="00A77140"/>
    <w:rsid w:val="00A771C8"/>
    <w:rsid w:val="00A778C3"/>
    <w:rsid w:val="00A80D5C"/>
    <w:rsid w:val="00A811C9"/>
    <w:rsid w:val="00A82905"/>
    <w:rsid w:val="00A83DA4"/>
    <w:rsid w:val="00A846C5"/>
    <w:rsid w:val="00A84E86"/>
    <w:rsid w:val="00A86038"/>
    <w:rsid w:val="00A9116E"/>
    <w:rsid w:val="00A91F21"/>
    <w:rsid w:val="00A92282"/>
    <w:rsid w:val="00A92C65"/>
    <w:rsid w:val="00AA09AD"/>
    <w:rsid w:val="00AA2010"/>
    <w:rsid w:val="00AA5F6F"/>
    <w:rsid w:val="00AB2FC0"/>
    <w:rsid w:val="00AB682A"/>
    <w:rsid w:val="00AB6E8D"/>
    <w:rsid w:val="00AB7060"/>
    <w:rsid w:val="00AB7912"/>
    <w:rsid w:val="00AC29BC"/>
    <w:rsid w:val="00AC2D82"/>
    <w:rsid w:val="00AC3A16"/>
    <w:rsid w:val="00AD1EE6"/>
    <w:rsid w:val="00AD2FD0"/>
    <w:rsid w:val="00AD5599"/>
    <w:rsid w:val="00AD5BE3"/>
    <w:rsid w:val="00AE4811"/>
    <w:rsid w:val="00AE7BC9"/>
    <w:rsid w:val="00AF14F1"/>
    <w:rsid w:val="00AF1C58"/>
    <w:rsid w:val="00AF1E31"/>
    <w:rsid w:val="00AF56D7"/>
    <w:rsid w:val="00AF63A0"/>
    <w:rsid w:val="00B00750"/>
    <w:rsid w:val="00B00F6D"/>
    <w:rsid w:val="00B0147E"/>
    <w:rsid w:val="00B114F5"/>
    <w:rsid w:val="00B13CCA"/>
    <w:rsid w:val="00B13D3C"/>
    <w:rsid w:val="00B14702"/>
    <w:rsid w:val="00B21D4C"/>
    <w:rsid w:val="00B23EF4"/>
    <w:rsid w:val="00B246F3"/>
    <w:rsid w:val="00B2660E"/>
    <w:rsid w:val="00B271FC"/>
    <w:rsid w:val="00B275C3"/>
    <w:rsid w:val="00B3073D"/>
    <w:rsid w:val="00B32FA5"/>
    <w:rsid w:val="00B353A5"/>
    <w:rsid w:val="00B36F78"/>
    <w:rsid w:val="00B404AB"/>
    <w:rsid w:val="00B43941"/>
    <w:rsid w:val="00B50339"/>
    <w:rsid w:val="00B51D1F"/>
    <w:rsid w:val="00B53A89"/>
    <w:rsid w:val="00B54CDA"/>
    <w:rsid w:val="00B5557C"/>
    <w:rsid w:val="00B555CF"/>
    <w:rsid w:val="00B56642"/>
    <w:rsid w:val="00B56822"/>
    <w:rsid w:val="00B62B38"/>
    <w:rsid w:val="00B65A8E"/>
    <w:rsid w:val="00B660F0"/>
    <w:rsid w:val="00B70A79"/>
    <w:rsid w:val="00B70B7E"/>
    <w:rsid w:val="00B75992"/>
    <w:rsid w:val="00B761A5"/>
    <w:rsid w:val="00B77E28"/>
    <w:rsid w:val="00B80495"/>
    <w:rsid w:val="00B80B5E"/>
    <w:rsid w:val="00B82312"/>
    <w:rsid w:val="00B84B07"/>
    <w:rsid w:val="00B85684"/>
    <w:rsid w:val="00B85BC7"/>
    <w:rsid w:val="00B8702E"/>
    <w:rsid w:val="00B8782F"/>
    <w:rsid w:val="00B973DE"/>
    <w:rsid w:val="00BA0FEE"/>
    <w:rsid w:val="00BA1647"/>
    <w:rsid w:val="00BA4094"/>
    <w:rsid w:val="00BA43DE"/>
    <w:rsid w:val="00BA4B89"/>
    <w:rsid w:val="00BA56AB"/>
    <w:rsid w:val="00BB03DA"/>
    <w:rsid w:val="00BB0AFC"/>
    <w:rsid w:val="00BB0E53"/>
    <w:rsid w:val="00BB1581"/>
    <w:rsid w:val="00BB47C0"/>
    <w:rsid w:val="00BB6D8E"/>
    <w:rsid w:val="00BB6DB2"/>
    <w:rsid w:val="00BB7339"/>
    <w:rsid w:val="00BB7827"/>
    <w:rsid w:val="00BB7AB1"/>
    <w:rsid w:val="00BC1A00"/>
    <w:rsid w:val="00BC33DC"/>
    <w:rsid w:val="00BC53AF"/>
    <w:rsid w:val="00BC71D7"/>
    <w:rsid w:val="00BD434E"/>
    <w:rsid w:val="00BD4CDB"/>
    <w:rsid w:val="00BD76EB"/>
    <w:rsid w:val="00BD7DD6"/>
    <w:rsid w:val="00BE0E55"/>
    <w:rsid w:val="00BE161C"/>
    <w:rsid w:val="00BE41A4"/>
    <w:rsid w:val="00BE4F60"/>
    <w:rsid w:val="00BE7B12"/>
    <w:rsid w:val="00BF01EE"/>
    <w:rsid w:val="00BF48DA"/>
    <w:rsid w:val="00BF59D5"/>
    <w:rsid w:val="00BF7816"/>
    <w:rsid w:val="00C006A6"/>
    <w:rsid w:val="00C06743"/>
    <w:rsid w:val="00C07C29"/>
    <w:rsid w:val="00C167FA"/>
    <w:rsid w:val="00C24963"/>
    <w:rsid w:val="00C2698E"/>
    <w:rsid w:val="00C2728B"/>
    <w:rsid w:val="00C30617"/>
    <w:rsid w:val="00C334EA"/>
    <w:rsid w:val="00C3368E"/>
    <w:rsid w:val="00C3420E"/>
    <w:rsid w:val="00C34813"/>
    <w:rsid w:val="00C36CC6"/>
    <w:rsid w:val="00C40553"/>
    <w:rsid w:val="00C413B0"/>
    <w:rsid w:val="00C448EA"/>
    <w:rsid w:val="00C44DAF"/>
    <w:rsid w:val="00C46B12"/>
    <w:rsid w:val="00C52422"/>
    <w:rsid w:val="00C52635"/>
    <w:rsid w:val="00C529D6"/>
    <w:rsid w:val="00C53658"/>
    <w:rsid w:val="00C53C52"/>
    <w:rsid w:val="00C57B9B"/>
    <w:rsid w:val="00C6297C"/>
    <w:rsid w:val="00C635E8"/>
    <w:rsid w:val="00C6467F"/>
    <w:rsid w:val="00C64A57"/>
    <w:rsid w:val="00C70334"/>
    <w:rsid w:val="00C7285A"/>
    <w:rsid w:val="00C770D5"/>
    <w:rsid w:val="00C81260"/>
    <w:rsid w:val="00C818CD"/>
    <w:rsid w:val="00C82DBF"/>
    <w:rsid w:val="00C82E1B"/>
    <w:rsid w:val="00C8625E"/>
    <w:rsid w:val="00C86473"/>
    <w:rsid w:val="00C93AF2"/>
    <w:rsid w:val="00C943E7"/>
    <w:rsid w:val="00C94733"/>
    <w:rsid w:val="00C95F8A"/>
    <w:rsid w:val="00C9781F"/>
    <w:rsid w:val="00CA09B0"/>
    <w:rsid w:val="00CA26EF"/>
    <w:rsid w:val="00CA3350"/>
    <w:rsid w:val="00CA4D0A"/>
    <w:rsid w:val="00CA6325"/>
    <w:rsid w:val="00CB0949"/>
    <w:rsid w:val="00CB40FA"/>
    <w:rsid w:val="00CB5408"/>
    <w:rsid w:val="00CB716E"/>
    <w:rsid w:val="00CC2191"/>
    <w:rsid w:val="00CC3B18"/>
    <w:rsid w:val="00CC4478"/>
    <w:rsid w:val="00CC63F9"/>
    <w:rsid w:val="00CD3D7B"/>
    <w:rsid w:val="00CD5450"/>
    <w:rsid w:val="00CE0C2A"/>
    <w:rsid w:val="00CE1478"/>
    <w:rsid w:val="00CE2451"/>
    <w:rsid w:val="00CE3520"/>
    <w:rsid w:val="00CE493E"/>
    <w:rsid w:val="00CF1CC4"/>
    <w:rsid w:val="00CF2CE7"/>
    <w:rsid w:val="00CF346C"/>
    <w:rsid w:val="00CF51A2"/>
    <w:rsid w:val="00CF5F83"/>
    <w:rsid w:val="00CF6860"/>
    <w:rsid w:val="00CF7465"/>
    <w:rsid w:val="00CF754A"/>
    <w:rsid w:val="00D01408"/>
    <w:rsid w:val="00D04650"/>
    <w:rsid w:val="00D112B8"/>
    <w:rsid w:val="00D11DBB"/>
    <w:rsid w:val="00D17845"/>
    <w:rsid w:val="00D202C2"/>
    <w:rsid w:val="00D2553B"/>
    <w:rsid w:val="00D30714"/>
    <w:rsid w:val="00D3159F"/>
    <w:rsid w:val="00D359D8"/>
    <w:rsid w:val="00D37328"/>
    <w:rsid w:val="00D401E8"/>
    <w:rsid w:val="00D40E96"/>
    <w:rsid w:val="00D43062"/>
    <w:rsid w:val="00D47827"/>
    <w:rsid w:val="00D53A15"/>
    <w:rsid w:val="00D5599D"/>
    <w:rsid w:val="00D55F49"/>
    <w:rsid w:val="00D5791F"/>
    <w:rsid w:val="00D57A84"/>
    <w:rsid w:val="00D57CCD"/>
    <w:rsid w:val="00D60CB5"/>
    <w:rsid w:val="00D60D01"/>
    <w:rsid w:val="00D62191"/>
    <w:rsid w:val="00D62373"/>
    <w:rsid w:val="00D62965"/>
    <w:rsid w:val="00D6796E"/>
    <w:rsid w:val="00D71245"/>
    <w:rsid w:val="00D71E5E"/>
    <w:rsid w:val="00D7246B"/>
    <w:rsid w:val="00D74051"/>
    <w:rsid w:val="00D75264"/>
    <w:rsid w:val="00D758BC"/>
    <w:rsid w:val="00D80265"/>
    <w:rsid w:val="00D8144A"/>
    <w:rsid w:val="00D81DC6"/>
    <w:rsid w:val="00D84937"/>
    <w:rsid w:val="00D906BD"/>
    <w:rsid w:val="00D90E3E"/>
    <w:rsid w:val="00D937B8"/>
    <w:rsid w:val="00D938FB"/>
    <w:rsid w:val="00D93937"/>
    <w:rsid w:val="00D93BE2"/>
    <w:rsid w:val="00DA0345"/>
    <w:rsid w:val="00DA0FAF"/>
    <w:rsid w:val="00DA1082"/>
    <w:rsid w:val="00DA2689"/>
    <w:rsid w:val="00DA2E19"/>
    <w:rsid w:val="00DA7D17"/>
    <w:rsid w:val="00DB1327"/>
    <w:rsid w:val="00DB3264"/>
    <w:rsid w:val="00DB3FF7"/>
    <w:rsid w:val="00DB58EE"/>
    <w:rsid w:val="00DB5E5A"/>
    <w:rsid w:val="00DB6B57"/>
    <w:rsid w:val="00DB796C"/>
    <w:rsid w:val="00DC06C2"/>
    <w:rsid w:val="00DC07F5"/>
    <w:rsid w:val="00DC247E"/>
    <w:rsid w:val="00DC3880"/>
    <w:rsid w:val="00DC49CB"/>
    <w:rsid w:val="00DC5A0D"/>
    <w:rsid w:val="00DC78D0"/>
    <w:rsid w:val="00DC7AD6"/>
    <w:rsid w:val="00DD0034"/>
    <w:rsid w:val="00DD41CE"/>
    <w:rsid w:val="00DD5B65"/>
    <w:rsid w:val="00DE22D7"/>
    <w:rsid w:val="00DE3C77"/>
    <w:rsid w:val="00DE51C3"/>
    <w:rsid w:val="00DE654B"/>
    <w:rsid w:val="00DF0519"/>
    <w:rsid w:val="00DF2A2D"/>
    <w:rsid w:val="00DF2C00"/>
    <w:rsid w:val="00DF41DF"/>
    <w:rsid w:val="00DF49B6"/>
    <w:rsid w:val="00E00EDF"/>
    <w:rsid w:val="00E0167D"/>
    <w:rsid w:val="00E018F0"/>
    <w:rsid w:val="00E02202"/>
    <w:rsid w:val="00E0593E"/>
    <w:rsid w:val="00E10B63"/>
    <w:rsid w:val="00E1128B"/>
    <w:rsid w:val="00E121D0"/>
    <w:rsid w:val="00E12726"/>
    <w:rsid w:val="00E15D61"/>
    <w:rsid w:val="00E22313"/>
    <w:rsid w:val="00E227D9"/>
    <w:rsid w:val="00E22FEB"/>
    <w:rsid w:val="00E2729F"/>
    <w:rsid w:val="00E34DE3"/>
    <w:rsid w:val="00E40DD1"/>
    <w:rsid w:val="00E412C8"/>
    <w:rsid w:val="00E43F70"/>
    <w:rsid w:val="00E47778"/>
    <w:rsid w:val="00E557A3"/>
    <w:rsid w:val="00E57181"/>
    <w:rsid w:val="00E617F9"/>
    <w:rsid w:val="00E61D2D"/>
    <w:rsid w:val="00E6231B"/>
    <w:rsid w:val="00E63153"/>
    <w:rsid w:val="00E64208"/>
    <w:rsid w:val="00E66229"/>
    <w:rsid w:val="00E67506"/>
    <w:rsid w:val="00E67663"/>
    <w:rsid w:val="00E7308A"/>
    <w:rsid w:val="00E7436C"/>
    <w:rsid w:val="00E76527"/>
    <w:rsid w:val="00E76EE8"/>
    <w:rsid w:val="00E80078"/>
    <w:rsid w:val="00E801F1"/>
    <w:rsid w:val="00E8421F"/>
    <w:rsid w:val="00E90E63"/>
    <w:rsid w:val="00E91546"/>
    <w:rsid w:val="00E94495"/>
    <w:rsid w:val="00E9574A"/>
    <w:rsid w:val="00EA1482"/>
    <w:rsid w:val="00EA2A5E"/>
    <w:rsid w:val="00EA4A81"/>
    <w:rsid w:val="00EA680E"/>
    <w:rsid w:val="00EA7CA4"/>
    <w:rsid w:val="00EB4FB2"/>
    <w:rsid w:val="00EB7A4C"/>
    <w:rsid w:val="00EC1481"/>
    <w:rsid w:val="00EC28CC"/>
    <w:rsid w:val="00EC32D9"/>
    <w:rsid w:val="00EC4A6A"/>
    <w:rsid w:val="00EC60B6"/>
    <w:rsid w:val="00EC651E"/>
    <w:rsid w:val="00EC65B4"/>
    <w:rsid w:val="00EC69C3"/>
    <w:rsid w:val="00ED0FE9"/>
    <w:rsid w:val="00ED718E"/>
    <w:rsid w:val="00ED7900"/>
    <w:rsid w:val="00EE4D04"/>
    <w:rsid w:val="00EE540B"/>
    <w:rsid w:val="00EE6079"/>
    <w:rsid w:val="00EE6FD6"/>
    <w:rsid w:val="00EE7B3B"/>
    <w:rsid w:val="00EE7ED1"/>
    <w:rsid w:val="00EF0DA0"/>
    <w:rsid w:val="00EF0FEB"/>
    <w:rsid w:val="00EF12E0"/>
    <w:rsid w:val="00EF136C"/>
    <w:rsid w:val="00EF183E"/>
    <w:rsid w:val="00EF232C"/>
    <w:rsid w:val="00EF2F09"/>
    <w:rsid w:val="00EF3EE0"/>
    <w:rsid w:val="00EF4C7E"/>
    <w:rsid w:val="00EF5849"/>
    <w:rsid w:val="00EF5D69"/>
    <w:rsid w:val="00F03A58"/>
    <w:rsid w:val="00F06C72"/>
    <w:rsid w:val="00F07C42"/>
    <w:rsid w:val="00F1168C"/>
    <w:rsid w:val="00F12554"/>
    <w:rsid w:val="00F127DD"/>
    <w:rsid w:val="00F13748"/>
    <w:rsid w:val="00F1505D"/>
    <w:rsid w:val="00F1652E"/>
    <w:rsid w:val="00F201A9"/>
    <w:rsid w:val="00F20C46"/>
    <w:rsid w:val="00F22A3A"/>
    <w:rsid w:val="00F22CA2"/>
    <w:rsid w:val="00F25EC9"/>
    <w:rsid w:val="00F35434"/>
    <w:rsid w:val="00F35C95"/>
    <w:rsid w:val="00F36088"/>
    <w:rsid w:val="00F363CC"/>
    <w:rsid w:val="00F40BD9"/>
    <w:rsid w:val="00F40F0C"/>
    <w:rsid w:val="00F42E9A"/>
    <w:rsid w:val="00F439ED"/>
    <w:rsid w:val="00F4461B"/>
    <w:rsid w:val="00F463B7"/>
    <w:rsid w:val="00F5544D"/>
    <w:rsid w:val="00F60DCF"/>
    <w:rsid w:val="00F62368"/>
    <w:rsid w:val="00F62A52"/>
    <w:rsid w:val="00F63BF0"/>
    <w:rsid w:val="00F64228"/>
    <w:rsid w:val="00F64306"/>
    <w:rsid w:val="00F67665"/>
    <w:rsid w:val="00F7049D"/>
    <w:rsid w:val="00F80CE5"/>
    <w:rsid w:val="00F817F8"/>
    <w:rsid w:val="00F9098D"/>
    <w:rsid w:val="00F92D5C"/>
    <w:rsid w:val="00F943D9"/>
    <w:rsid w:val="00F95B2B"/>
    <w:rsid w:val="00F96337"/>
    <w:rsid w:val="00F970CB"/>
    <w:rsid w:val="00F97672"/>
    <w:rsid w:val="00FA0478"/>
    <w:rsid w:val="00FA11C4"/>
    <w:rsid w:val="00FA31E2"/>
    <w:rsid w:val="00FA5C69"/>
    <w:rsid w:val="00FA75E6"/>
    <w:rsid w:val="00FB0D2F"/>
    <w:rsid w:val="00FB16AC"/>
    <w:rsid w:val="00FB365E"/>
    <w:rsid w:val="00FB50B2"/>
    <w:rsid w:val="00FC19B6"/>
    <w:rsid w:val="00FC3CB4"/>
    <w:rsid w:val="00FC5380"/>
    <w:rsid w:val="00FC6B18"/>
    <w:rsid w:val="00FD0AF1"/>
    <w:rsid w:val="00FD1180"/>
    <w:rsid w:val="00FD23A0"/>
    <w:rsid w:val="00FD3E96"/>
    <w:rsid w:val="00FE1166"/>
    <w:rsid w:val="00FE4B0A"/>
    <w:rsid w:val="00FF1368"/>
    <w:rsid w:val="00FF5F31"/>
    <w:rsid w:val="00FF6037"/>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50F2E6C"/>
  <w15:docId w15:val="{131A2759-EA85-48B4-BC27-AA56B86E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paragraph" w:customStyle="1" w:styleId="Default">
    <w:name w:val="Default"/>
    <w:rsid w:val="00A130AC"/>
    <w:pPr>
      <w:autoSpaceDE w:val="0"/>
      <w:autoSpaceDN w:val="0"/>
      <w:adjustRightInd w:val="0"/>
    </w:pPr>
    <w:rPr>
      <w:rFonts w:ascii="Symbol" w:hAnsi="Symbol" w:cs="Symbol"/>
      <w:color w:val="000000"/>
      <w:sz w:val="24"/>
      <w:szCs w:val="24"/>
    </w:rPr>
  </w:style>
  <w:style w:type="character" w:styleId="Hyperlink">
    <w:name w:val="Hyperlink"/>
    <w:basedOn w:val="DefaultParagraphFont"/>
    <w:uiPriority w:val="99"/>
    <w:unhideWhenUsed/>
    <w:rsid w:val="00D112B8"/>
    <w:rPr>
      <w:color w:val="0000FF"/>
      <w:u w:val="single"/>
    </w:rPr>
  </w:style>
  <w:style w:type="character" w:styleId="UnresolvedMention">
    <w:name w:val="Unresolved Mention"/>
    <w:basedOn w:val="DefaultParagraphFont"/>
    <w:uiPriority w:val="99"/>
    <w:semiHidden/>
    <w:unhideWhenUsed/>
    <w:rsid w:val="00D71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177164695">
      <w:bodyDiv w:val="1"/>
      <w:marLeft w:val="0"/>
      <w:marRight w:val="0"/>
      <w:marTop w:val="0"/>
      <w:marBottom w:val="0"/>
      <w:divBdr>
        <w:top w:val="none" w:sz="0" w:space="0" w:color="auto"/>
        <w:left w:val="none" w:sz="0" w:space="0" w:color="auto"/>
        <w:bottom w:val="none" w:sz="0" w:space="0" w:color="auto"/>
        <w:right w:val="none" w:sz="0" w:space="0" w:color="auto"/>
      </w:divBdr>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426264877">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1626619861">
      <w:bodyDiv w:val="1"/>
      <w:marLeft w:val="0"/>
      <w:marRight w:val="0"/>
      <w:marTop w:val="0"/>
      <w:marBottom w:val="0"/>
      <w:divBdr>
        <w:top w:val="none" w:sz="0" w:space="0" w:color="auto"/>
        <w:left w:val="none" w:sz="0" w:space="0" w:color="auto"/>
        <w:bottom w:val="none" w:sz="0" w:space="0" w:color="auto"/>
        <w:right w:val="none" w:sz="0" w:space="0" w:color="auto"/>
      </w:divBdr>
    </w:div>
    <w:div w:id="19409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ieermc.ri.gov/wp-content/uploads/2019/05/2019-ri-first-quarter-highlights-ri-puc-final.pdf" TargetMode="External"/><Relationship Id="rId18" Type="http://schemas.openxmlformats.org/officeDocument/2006/relationships/hyperlink" Target="http://rieermc.ri.gov/wp-content/uploads/2019/05/eermc-2019-annual-report-draft-5-15-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ieermc.ri.gov/wp-content/uploads/2019/05/2019-ri-chp-meeting-notes-final.pdf" TargetMode="External"/><Relationship Id="rId17" Type="http://schemas.openxmlformats.org/officeDocument/2006/relationships/hyperlink" Target="http://rieermc.ri.gov/wp-content/uploads/2019/05/ri-eermc-handbook-v1.0-2019-05-15_draf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ieermc.ri.gov/wp-content/uploads/2019/05/storage-101-eermc-2019.5.16.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eermc.ri.gov/wp-content/uploads/2019/05/2018-workforce-study-presentation-final.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rieermc.ri.gov/wp-content/uploads/2019/05/c-team-q1-presentation-2019-05-16_for-printing.pdf" TargetMode="External"/><Relationship Id="rId23" Type="http://schemas.openxmlformats.org/officeDocument/2006/relationships/header" Target="header3.xml"/><Relationship Id="rId10" Type="http://schemas.openxmlformats.org/officeDocument/2006/relationships/hyperlink" Target="http://rieermc.ri.gov/wp-content/uploads/2019/05/workforce-study-executive-summary-final.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eermc.ri.gov/meeting/eermc-meeting-may-2019/" TargetMode="External"/><Relationship Id="rId14" Type="http://schemas.openxmlformats.org/officeDocument/2006/relationships/hyperlink" Target="http://rieermc.ri.gov/wp-content/uploads/2019/05/national-grid-first-quarter-presentation-2019-final.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7138E-59C1-41BC-9A34-0D2C5489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Sholly, Rachel (DOA)</dc:creator>
  <cp:keywords/>
  <cp:lastModifiedBy>Becca Trietch (DOA)</cp:lastModifiedBy>
  <cp:revision>2</cp:revision>
  <cp:lastPrinted>2019-04-17T20:57:00Z</cp:lastPrinted>
  <dcterms:created xsi:type="dcterms:W3CDTF">2019-07-17T19:20:00Z</dcterms:created>
  <dcterms:modified xsi:type="dcterms:W3CDTF">2019-07-17T19:20:00Z</dcterms:modified>
</cp:coreProperties>
</file>