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2EF9D5FD"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FULL COUNCIL MEETING </w:t>
      </w:r>
      <w:r w:rsidR="000243D2">
        <w:rPr>
          <w:rFonts w:asciiTheme="majorHAnsi" w:hAnsiTheme="majorHAnsi"/>
          <w:b/>
          <w:sz w:val="32"/>
          <w:szCs w:val="32"/>
        </w:rPr>
        <w:t>MINUTES</w:t>
      </w:r>
    </w:p>
    <w:p w14:paraId="2AB96C63" w14:textId="5F446632" w:rsidR="00C818CD" w:rsidRPr="00951115" w:rsidRDefault="00C818CD" w:rsidP="00C818CD">
      <w:pPr>
        <w:pStyle w:val="Title"/>
        <w:spacing w:before="0" w:after="0"/>
        <w:rPr>
          <w:bCs w:val="0"/>
          <w:sz w:val="24"/>
        </w:rPr>
      </w:pPr>
      <w:r>
        <w:rPr>
          <w:rStyle w:val="Strong"/>
          <w:b/>
          <w:sz w:val="24"/>
        </w:rPr>
        <w:t xml:space="preserve">Thursday, </w:t>
      </w:r>
      <w:r w:rsidR="003F61D9">
        <w:rPr>
          <w:rStyle w:val="Strong"/>
          <w:b/>
          <w:sz w:val="24"/>
        </w:rPr>
        <w:t>November</w:t>
      </w:r>
      <w:r w:rsidR="00F35E19">
        <w:rPr>
          <w:rStyle w:val="Strong"/>
          <w:b/>
          <w:sz w:val="24"/>
        </w:rPr>
        <w:t xml:space="preserve"> </w:t>
      </w:r>
      <w:r w:rsidR="003F61D9">
        <w:rPr>
          <w:rStyle w:val="Strong"/>
          <w:b/>
          <w:sz w:val="24"/>
        </w:rPr>
        <w:t>21</w:t>
      </w:r>
      <w:r>
        <w:rPr>
          <w:rStyle w:val="Strong"/>
          <w:b/>
          <w:sz w:val="24"/>
        </w:rPr>
        <w:t>, 201</w:t>
      </w:r>
      <w:r w:rsidR="00E76EE8">
        <w:rPr>
          <w:rStyle w:val="Strong"/>
          <w:b/>
          <w:sz w:val="24"/>
        </w:rPr>
        <w:t>9</w:t>
      </w:r>
      <w:r>
        <w:rPr>
          <w:rStyle w:val="Strong"/>
          <w:b/>
          <w:sz w:val="24"/>
        </w:rPr>
        <w:t xml:space="preserve"> | 3:30 </w:t>
      </w:r>
      <w:r w:rsidRPr="00F63BF0">
        <w:rPr>
          <w:rStyle w:val="Strong"/>
          <w:b/>
          <w:sz w:val="24"/>
        </w:rPr>
        <w:t xml:space="preserve">- </w:t>
      </w:r>
      <w:r w:rsidR="00063EB9" w:rsidRPr="00362AB6">
        <w:rPr>
          <w:rStyle w:val="Strong"/>
          <w:b/>
          <w:sz w:val="24"/>
        </w:rPr>
        <w:t>5</w:t>
      </w:r>
      <w:r w:rsidRPr="00362AB6">
        <w:rPr>
          <w:rStyle w:val="Strong"/>
          <w:b/>
          <w:sz w:val="24"/>
        </w:rPr>
        <w:t>:</w:t>
      </w:r>
      <w:r w:rsidR="00063EB9" w:rsidRPr="00362AB6">
        <w:rPr>
          <w:rStyle w:val="Strong"/>
          <w:b/>
          <w:sz w:val="24"/>
        </w:rPr>
        <w:t>3</w:t>
      </w:r>
      <w:r w:rsidRPr="00362AB6">
        <w:rPr>
          <w:rStyle w:val="Strong"/>
          <w:b/>
          <w:sz w:val="24"/>
        </w:rPr>
        <w:t>0</w:t>
      </w:r>
      <w:r w:rsidRPr="00F63BF0">
        <w:rPr>
          <w:rStyle w:val="Strong"/>
          <w:b/>
          <w:sz w:val="24"/>
        </w:rPr>
        <w:t xml:space="preserve"> PM</w:t>
      </w:r>
    </w:p>
    <w:p w14:paraId="56297A11" w14:textId="43FA983D" w:rsidR="00102A6B" w:rsidRPr="00B65AAC" w:rsidRDefault="00C818CD" w:rsidP="00102A6B">
      <w:pPr>
        <w:jc w:val="center"/>
        <w:rPr>
          <w:rFonts w:asciiTheme="majorHAnsi" w:hAnsiTheme="majorHAnsi"/>
        </w:rPr>
      </w:pPr>
      <w:r w:rsidRPr="002A27E6">
        <w:rPr>
          <w:rFonts w:asciiTheme="majorHAnsi" w:hAnsiTheme="majorHAnsi"/>
        </w:rPr>
        <w:t xml:space="preserve">Conference Room </w:t>
      </w:r>
      <w:r w:rsidR="00F35E19">
        <w:rPr>
          <w:rFonts w:asciiTheme="majorHAnsi" w:hAnsiTheme="majorHAnsi"/>
        </w:rPr>
        <w:t>B</w:t>
      </w:r>
      <w:r w:rsidRPr="002A27E6">
        <w:rPr>
          <w:rFonts w:asciiTheme="majorHAnsi" w:hAnsiTheme="majorHAnsi"/>
        </w:rPr>
        <w:t>,</w:t>
      </w:r>
      <w:r>
        <w:rPr>
          <w:rFonts w:asciiTheme="majorHAnsi" w:hAnsiTheme="majorHAnsi"/>
        </w:rPr>
        <w:t xml:space="preserve"> 2nd Floor, Department of Administration, Providence, RI</w:t>
      </w:r>
    </w:p>
    <w:p w14:paraId="1008433E" w14:textId="6BEC1431" w:rsidR="00C818CD" w:rsidRPr="007D0F50" w:rsidRDefault="00C818CD" w:rsidP="00CA188A">
      <w:pPr>
        <w:spacing w:before="480"/>
        <w:rPr>
          <w:rFonts w:asciiTheme="majorHAnsi" w:hAnsiTheme="majorHAnsi"/>
        </w:rPr>
      </w:pPr>
      <w:r w:rsidRPr="007D0F50">
        <w:rPr>
          <w:rFonts w:asciiTheme="majorHAnsi" w:hAnsiTheme="majorHAnsi"/>
          <w:b/>
          <w:noProof/>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CD7356"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00CA188A" w:rsidRPr="007D0F50">
        <w:rPr>
          <w:rFonts w:asciiTheme="majorHAnsi" w:hAnsiTheme="majorHAnsi"/>
          <w:b/>
        </w:rPr>
        <w:t xml:space="preserve">Members in attendance: </w:t>
      </w:r>
      <w:r w:rsidR="00AE3F13">
        <w:rPr>
          <w:rFonts w:asciiTheme="majorHAnsi" w:hAnsiTheme="majorHAnsi"/>
        </w:rPr>
        <w:t xml:space="preserve">Carol Grant, </w:t>
      </w:r>
      <w:r w:rsidR="00CA188A" w:rsidRPr="007D0F50">
        <w:rPr>
          <w:rFonts w:asciiTheme="majorHAnsi" w:hAnsiTheme="majorHAnsi"/>
        </w:rPr>
        <w:t xml:space="preserve">Chris Powell, Karen Verrengia, Butch Roberts, Kurt Teichert, Peter Gill Case, Joe Garlick, </w:t>
      </w:r>
      <w:r w:rsidR="006741E9" w:rsidRPr="007D0F50">
        <w:rPr>
          <w:rFonts w:asciiTheme="majorHAnsi" w:hAnsiTheme="majorHAnsi"/>
        </w:rPr>
        <w:t>Roberta Fagan,</w:t>
      </w:r>
      <w:r w:rsidR="003F61D9" w:rsidRPr="007D0F50">
        <w:rPr>
          <w:rFonts w:asciiTheme="majorHAnsi" w:hAnsiTheme="majorHAnsi"/>
        </w:rPr>
        <w:t xml:space="preserve"> Tom Magliochetti</w:t>
      </w:r>
      <w:r w:rsidR="006741E9" w:rsidRPr="007D0F50">
        <w:rPr>
          <w:rFonts w:asciiTheme="majorHAnsi" w:hAnsiTheme="majorHAnsi"/>
        </w:rPr>
        <w:t>.</w:t>
      </w:r>
    </w:p>
    <w:p w14:paraId="2DBD61B1" w14:textId="22DD405A" w:rsidR="00751263" w:rsidRPr="007D0F50" w:rsidRDefault="00CA188A" w:rsidP="00CA188A">
      <w:pPr>
        <w:spacing w:before="480"/>
        <w:rPr>
          <w:rFonts w:asciiTheme="majorHAnsi" w:hAnsiTheme="majorHAnsi"/>
        </w:rPr>
      </w:pPr>
      <w:r w:rsidRPr="007D0F50">
        <w:rPr>
          <w:rFonts w:asciiTheme="majorHAnsi" w:hAnsiTheme="majorHAnsi"/>
          <w:b/>
        </w:rPr>
        <w:t>Others Present:</w:t>
      </w:r>
      <w:r w:rsidR="00281879" w:rsidRPr="007D0F50">
        <w:rPr>
          <w:rFonts w:asciiTheme="majorHAnsi" w:hAnsiTheme="majorHAnsi"/>
          <w:b/>
        </w:rPr>
        <w:t xml:space="preserve"> </w:t>
      </w:r>
      <w:r w:rsidRPr="007D0F50">
        <w:rPr>
          <w:rFonts w:asciiTheme="majorHAnsi" w:hAnsiTheme="majorHAnsi"/>
        </w:rPr>
        <w:t>Nick Ucci, Mike Guerard, Mark Kravatz,</w:t>
      </w:r>
      <w:r w:rsidR="00175557" w:rsidRPr="007D0F50">
        <w:rPr>
          <w:rFonts w:asciiTheme="majorHAnsi" w:hAnsiTheme="majorHAnsi"/>
        </w:rPr>
        <w:t xml:space="preserve"> Sam Ross,</w:t>
      </w:r>
      <w:r w:rsidRPr="007D0F50">
        <w:rPr>
          <w:rFonts w:asciiTheme="majorHAnsi" w:hAnsiTheme="majorHAnsi"/>
        </w:rPr>
        <w:t xml:space="preserve"> Becca Trietch, Nathan Cleveland, Matt Ray, </w:t>
      </w:r>
      <w:r w:rsidR="00ED40B0" w:rsidRPr="007D0F50">
        <w:rPr>
          <w:rFonts w:asciiTheme="majorHAnsi" w:hAnsiTheme="majorHAnsi"/>
        </w:rPr>
        <w:t xml:space="preserve">Matt Chase, Chris Porter, </w:t>
      </w:r>
      <w:r w:rsidRPr="007D0F50">
        <w:rPr>
          <w:rFonts w:asciiTheme="majorHAnsi" w:hAnsiTheme="majorHAnsi"/>
        </w:rPr>
        <w:t>Joel Munoz, Sydney Usatine, John Richards, Kai Salem</w:t>
      </w:r>
      <w:r w:rsidR="003F61D9" w:rsidRPr="007D0F50">
        <w:rPr>
          <w:rFonts w:asciiTheme="majorHAnsi" w:hAnsiTheme="majorHAnsi"/>
        </w:rPr>
        <w:t>, Angela Li, Carrie Gill, Hank Webster, Craig Johnson, Mona Chandra</w:t>
      </w:r>
      <w:r w:rsidR="00281879" w:rsidRPr="007D0F50">
        <w:rPr>
          <w:rFonts w:asciiTheme="majorHAnsi" w:hAnsiTheme="majorHAnsi"/>
        </w:rPr>
        <w:t>.</w:t>
      </w:r>
    </w:p>
    <w:p w14:paraId="288CDDD0" w14:textId="77777777" w:rsidR="003F61D9" w:rsidRPr="007D0F50" w:rsidRDefault="00751263" w:rsidP="003F61D9">
      <w:pPr>
        <w:spacing w:before="480"/>
        <w:rPr>
          <w:rFonts w:asciiTheme="majorHAnsi" w:hAnsiTheme="majorHAnsi"/>
          <w:b/>
        </w:rPr>
      </w:pPr>
      <w:r w:rsidRPr="007D0F50">
        <w:rPr>
          <w:bCs/>
        </w:rPr>
        <w:t xml:space="preserve">All meeting materials can be accessed here: </w:t>
      </w:r>
      <w:hyperlink r:id="rId9" w:history="1">
        <w:r w:rsidR="003F61D9" w:rsidRPr="007D0F50">
          <w:rPr>
            <w:rStyle w:val="Hyperlink"/>
          </w:rPr>
          <w:t>https://rieermc.ri.gov/meeting/eermc-meeting-november-2019/</w:t>
        </w:r>
      </w:hyperlink>
      <w:r w:rsidR="003F61D9" w:rsidRPr="007D0F50">
        <w:br/>
      </w:r>
    </w:p>
    <w:p w14:paraId="6DF9EBC5" w14:textId="40EFF9E6" w:rsidR="00672370" w:rsidRPr="007D0F50" w:rsidRDefault="00102A6B" w:rsidP="003F61D9">
      <w:pPr>
        <w:pStyle w:val="ListParagraph"/>
        <w:numPr>
          <w:ilvl w:val="0"/>
          <w:numId w:val="3"/>
        </w:numPr>
        <w:spacing w:before="480"/>
        <w:rPr>
          <w:rFonts w:asciiTheme="majorHAnsi" w:hAnsiTheme="majorHAnsi"/>
          <w:b/>
          <w:sz w:val="22"/>
          <w:szCs w:val="22"/>
        </w:rPr>
      </w:pPr>
      <w:r w:rsidRPr="007D0F50">
        <w:rPr>
          <w:rFonts w:asciiTheme="majorHAnsi" w:hAnsiTheme="majorHAnsi"/>
          <w:b/>
          <w:sz w:val="22"/>
          <w:szCs w:val="22"/>
        </w:rPr>
        <w:t>Call to Orde</w:t>
      </w:r>
      <w:r w:rsidR="00672370" w:rsidRPr="007D0F50">
        <w:rPr>
          <w:rFonts w:asciiTheme="minorHAnsi" w:hAnsiTheme="minorHAnsi"/>
          <w:b/>
          <w:sz w:val="22"/>
          <w:szCs w:val="22"/>
        </w:rPr>
        <w:t>r</w:t>
      </w:r>
      <w:r w:rsidR="00672370" w:rsidRPr="007D0F50">
        <w:rPr>
          <w:rFonts w:asciiTheme="minorHAnsi" w:hAnsiTheme="minorHAnsi"/>
          <w:b/>
          <w:sz w:val="22"/>
          <w:szCs w:val="22"/>
        </w:rPr>
        <w:br/>
      </w:r>
      <w:r w:rsidR="00672370" w:rsidRPr="007D0F50">
        <w:rPr>
          <w:rFonts w:asciiTheme="majorHAnsi" w:hAnsiTheme="majorHAnsi"/>
          <w:sz w:val="22"/>
          <w:szCs w:val="22"/>
        </w:rPr>
        <w:t>Chairman Powell called the meeting to order at 3:3</w:t>
      </w:r>
      <w:r w:rsidR="003F61D9" w:rsidRPr="007D0F50">
        <w:rPr>
          <w:rFonts w:asciiTheme="majorHAnsi" w:hAnsiTheme="majorHAnsi"/>
          <w:sz w:val="22"/>
          <w:szCs w:val="22"/>
        </w:rPr>
        <w:t>3</w:t>
      </w:r>
      <w:r w:rsidR="00B7523B" w:rsidRPr="007D0F50">
        <w:rPr>
          <w:rFonts w:asciiTheme="majorHAnsi" w:hAnsiTheme="majorHAnsi"/>
          <w:sz w:val="22"/>
          <w:szCs w:val="22"/>
        </w:rPr>
        <w:t>PM</w:t>
      </w:r>
      <w:r w:rsidR="00672370" w:rsidRPr="007D0F50">
        <w:rPr>
          <w:rFonts w:asciiTheme="majorHAnsi" w:hAnsiTheme="majorHAnsi"/>
          <w:sz w:val="22"/>
          <w:szCs w:val="22"/>
        </w:rPr>
        <w:t>.</w:t>
      </w:r>
    </w:p>
    <w:p w14:paraId="702164CC" w14:textId="77777777" w:rsidR="00B15376" w:rsidRPr="007D0F50" w:rsidRDefault="00441308" w:rsidP="00441308">
      <w:pPr>
        <w:numPr>
          <w:ilvl w:val="0"/>
          <w:numId w:val="3"/>
        </w:numPr>
        <w:spacing w:before="160"/>
        <w:rPr>
          <w:rFonts w:asciiTheme="majorHAnsi" w:hAnsiTheme="majorHAnsi"/>
          <w:b/>
          <w:sz w:val="22"/>
          <w:szCs w:val="22"/>
        </w:rPr>
      </w:pPr>
      <w:r w:rsidRPr="007D0F50">
        <w:rPr>
          <w:rFonts w:asciiTheme="majorHAnsi" w:hAnsiTheme="majorHAnsi"/>
          <w:b/>
          <w:sz w:val="22"/>
          <w:szCs w:val="22"/>
        </w:rPr>
        <w:t>Approval of Council Meeting Minutes</w:t>
      </w:r>
    </w:p>
    <w:p w14:paraId="18E5BBB6" w14:textId="63AA5E94" w:rsidR="00441308" w:rsidRPr="007D0F50" w:rsidRDefault="00672370" w:rsidP="00B15376">
      <w:pPr>
        <w:spacing w:before="160"/>
        <w:ind w:left="360"/>
        <w:rPr>
          <w:rFonts w:asciiTheme="majorHAnsi" w:hAnsiTheme="majorHAnsi"/>
          <w:b/>
          <w:sz w:val="22"/>
          <w:szCs w:val="22"/>
        </w:rPr>
      </w:pPr>
      <w:r w:rsidRPr="007D0F50">
        <w:rPr>
          <w:rFonts w:asciiTheme="majorHAnsi" w:hAnsiTheme="majorHAnsi"/>
          <w:sz w:val="22"/>
          <w:szCs w:val="22"/>
        </w:rPr>
        <w:t xml:space="preserve">Chairman Powell requested a motion to approve </w:t>
      </w:r>
      <w:r w:rsidR="00992CA2" w:rsidRPr="007D0F50">
        <w:rPr>
          <w:rFonts w:asciiTheme="majorHAnsi" w:hAnsiTheme="majorHAnsi"/>
          <w:sz w:val="22"/>
          <w:szCs w:val="22"/>
        </w:rPr>
        <w:t xml:space="preserve">the </w:t>
      </w:r>
      <w:r w:rsidR="003F61D9" w:rsidRPr="007D0F50">
        <w:rPr>
          <w:rFonts w:asciiTheme="majorHAnsi" w:hAnsiTheme="majorHAnsi"/>
          <w:sz w:val="22"/>
          <w:szCs w:val="22"/>
        </w:rPr>
        <w:t>October</w:t>
      </w:r>
      <w:r w:rsidRPr="007D0F50">
        <w:rPr>
          <w:rFonts w:asciiTheme="majorHAnsi" w:hAnsiTheme="majorHAnsi"/>
          <w:sz w:val="22"/>
          <w:szCs w:val="22"/>
        </w:rPr>
        <w:t xml:space="preserve"> meeting minutes</w:t>
      </w:r>
      <w:r w:rsidR="00B15376" w:rsidRPr="007D0F50">
        <w:rPr>
          <w:rFonts w:asciiTheme="majorHAnsi" w:hAnsiTheme="majorHAnsi"/>
          <w:sz w:val="22"/>
          <w:szCs w:val="22"/>
        </w:rPr>
        <w:t xml:space="preserve">. </w:t>
      </w:r>
      <w:r w:rsidR="003F61D9" w:rsidRPr="007D0F50">
        <w:rPr>
          <w:rFonts w:asciiTheme="majorHAnsi" w:hAnsiTheme="majorHAnsi"/>
          <w:sz w:val="22"/>
          <w:szCs w:val="22"/>
        </w:rPr>
        <w:t>Mr. Gill Case</w:t>
      </w:r>
      <w:r w:rsidR="00281879" w:rsidRPr="007D0F50">
        <w:rPr>
          <w:rFonts w:asciiTheme="majorHAnsi" w:hAnsiTheme="majorHAnsi"/>
          <w:sz w:val="22"/>
          <w:szCs w:val="22"/>
        </w:rPr>
        <w:t xml:space="preserve"> </w:t>
      </w:r>
      <w:r w:rsidRPr="007D0F50">
        <w:rPr>
          <w:rFonts w:asciiTheme="majorHAnsi" w:hAnsiTheme="majorHAnsi"/>
          <w:sz w:val="22"/>
          <w:szCs w:val="22"/>
        </w:rPr>
        <w:t>made a motion</w:t>
      </w:r>
      <w:r w:rsidR="00281879" w:rsidRPr="007D0F50">
        <w:rPr>
          <w:rFonts w:asciiTheme="majorHAnsi" w:hAnsiTheme="majorHAnsi"/>
          <w:sz w:val="22"/>
          <w:szCs w:val="22"/>
        </w:rPr>
        <w:t xml:space="preserve"> to approve minutes as written</w:t>
      </w:r>
      <w:r w:rsidRPr="007D0F50">
        <w:rPr>
          <w:rFonts w:asciiTheme="majorHAnsi" w:hAnsiTheme="majorHAnsi"/>
          <w:sz w:val="22"/>
          <w:szCs w:val="22"/>
        </w:rPr>
        <w:t xml:space="preserve">, and </w:t>
      </w:r>
      <w:r w:rsidR="00281879" w:rsidRPr="007D0F50">
        <w:rPr>
          <w:rFonts w:asciiTheme="majorHAnsi" w:hAnsiTheme="majorHAnsi"/>
          <w:sz w:val="22"/>
          <w:szCs w:val="22"/>
        </w:rPr>
        <w:t xml:space="preserve">Mr. </w:t>
      </w:r>
      <w:r w:rsidR="003F61D9" w:rsidRPr="007D0F50">
        <w:rPr>
          <w:rFonts w:asciiTheme="majorHAnsi" w:hAnsiTheme="majorHAnsi"/>
          <w:sz w:val="22"/>
          <w:szCs w:val="22"/>
        </w:rPr>
        <w:t>Roberts</w:t>
      </w:r>
      <w:r w:rsidR="00281879" w:rsidRPr="007D0F50">
        <w:rPr>
          <w:rFonts w:asciiTheme="majorHAnsi" w:hAnsiTheme="majorHAnsi"/>
          <w:sz w:val="22"/>
          <w:szCs w:val="22"/>
        </w:rPr>
        <w:t xml:space="preserve"> </w:t>
      </w:r>
      <w:r w:rsidRPr="007D0F50">
        <w:rPr>
          <w:rFonts w:asciiTheme="majorHAnsi" w:hAnsiTheme="majorHAnsi"/>
          <w:sz w:val="22"/>
          <w:szCs w:val="22"/>
        </w:rPr>
        <w:t xml:space="preserve">seconded it. All Approved. </w:t>
      </w:r>
    </w:p>
    <w:p w14:paraId="405EFB7A" w14:textId="77777777" w:rsidR="00441308" w:rsidRPr="007D0F50" w:rsidRDefault="00441308" w:rsidP="00441308">
      <w:pPr>
        <w:numPr>
          <w:ilvl w:val="0"/>
          <w:numId w:val="3"/>
        </w:numPr>
        <w:spacing w:before="160"/>
        <w:rPr>
          <w:rFonts w:asciiTheme="majorHAnsi" w:hAnsiTheme="majorHAnsi"/>
          <w:b/>
          <w:sz w:val="22"/>
          <w:szCs w:val="22"/>
        </w:rPr>
      </w:pPr>
      <w:r w:rsidRPr="007D0F50">
        <w:rPr>
          <w:rFonts w:asciiTheme="majorHAnsi" w:hAnsiTheme="majorHAnsi"/>
          <w:b/>
          <w:sz w:val="22"/>
          <w:szCs w:val="22"/>
        </w:rPr>
        <w:t xml:space="preserve">Executive Director Report </w:t>
      </w:r>
    </w:p>
    <w:p w14:paraId="674429F1" w14:textId="77777777" w:rsidR="00672370" w:rsidRPr="007D0F50" w:rsidRDefault="00441308" w:rsidP="00441308">
      <w:pPr>
        <w:numPr>
          <w:ilvl w:val="1"/>
          <w:numId w:val="3"/>
        </w:numPr>
        <w:spacing w:before="160"/>
        <w:rPr>
          <w:rFonts w:asciiTheme="majorHAnsi" w:hAnsiTheme="majorHAnsi"/>
          <w:i/>
          <w:sz w:val="22"/>
          <w:szCs w:val="22"/>
        </w:rPr>
      </w:pPr>
      <w:r w:rsidRPr="007D0F50">
        <w:rPr>
          <w:rFonts w:asciiTheme="majorHAnsi" w:hAnsiTheme="majorHAnsi"/>
          <w:i/>
          <w:sz w:val="22"/>
          <w:szCs w:val="22"/>
        </w:rPr>
        <w:t>General Update</w:t>
      </w:r>
    </w:p>
    <w:p w14:paraId="00C9A0AB" w14:textId="10CD5C8F" w:rsidR="00441308" w:rsidRPr="007D0F50" w:rsidRDefault="00B15376" w:rsidP="003F61D9">
      <w:pPr>
        <w:spacing w:before="160"/>
        <w:rPr>
          <w:rFonts w:asciiTheme="majorHAnsi" w:hAnsiTheme="majorHAnsi"/>
          <w:sz w:val="22"/>
          <w:szCs w:val="22"/>
        </w:rPr>
      </w:pPr>
      <w:r w:rsidRPr="007D0F50">
        <w:rPr>
          <w:rFonts w:asciiTheme="majorHAnsi" w:hAnsiTheme="majorHAnsi"/>
          <w:sz w:val="22"/>
          <w:szCs w:val="22"/>
        </w:rPr>
        <w:t xml:space="preserve">Commissioner Grant </w:t>
      </w:r>
      <w:r w:rsidR="003F61D9" w:rsidRPr="007D0F50">
        <w:rPr>
          <w:rFonts w:asciiTheme="majorHAnsi" w:hAnsiTheme="majorHAnsi"/>
          <w:sz w:val="22"/>
          <w:szCs w:val="22"/>
        </w:rPr>
        <w:t>updated the Council that Betsy Stubblefield Loucks was stepping down from her se</w:t>
      </w:r>
      <w:r w:rsidR="00AE3F13">
        <w:rPr>
          <w:rFonts w:asciiTheme="majorHAnsi" w:hAnsiTheme="majorHAnsi"/>
          <w:sz w:val="22"/>
          <w:szCs w:val="22"/>
        </w:rPr>
        <w:t>a</w:t>
      </w:r>
      <w:r w:rsidR="003F61D9" w:rsidRPr="007D0F50">
        <w:rPr>
          <w:rFonts w:asciiTheme="majorHAnsi" w:hAnsiTheme="majorHAnsi"/>
          <w:sz w:val="22"/>
          <w:szCs w:val="22"/>
        </w:rPr>
        <w:t>t on the Council effective immediately</w:t>
      </w:r>
      <w:r w:rsidR="00AE3F13">
        <w:rPr>
          <w:rFonts w:asciiTheme="majorHAnsi" w:hAnsiTheme="majorHAnsi"/>
          <w:sz w:val="22"/>
          <w:szCs w:val="22"/>
        </w:rPr>
        <w:t xml:space="preserve"> due to time constraints</w:t>
      </w:r>
      <w:r w:rsidR="003F61D9" w:rsidRPr="007D0F50">
        <w:rPr>
          <w:rFonts w:asciiTheme="majorHAnsi" w:hAnsiTheme="majorHAnsi"/>
          <w:sz w:val="22"/>
          <w:szCs w:val="22"/>
        </w:rPr>
        <w:t>. Commissioner Grant thanked her for service on the Council and indicated that the process for finding a replacement is underway.</w:t>
      </w:r>
    </w:p>
    <w:p w14:paraId="735AC120" w14:textId="3562CF6D" w:rsidR="007D0F50" w:rsidRPr="007D0F50" w:rsidRDefault="007D0F50" w:rsidP="003F61D9">
      <w:pPr>
        <w:spacing w:before="160"/>
        <w:rPr>
          <w:sz w:val="22"/>
          <w:szCs w:val="22"/>
        </w:rPr>
      </w:pPr>
      <w:r w:rsidRPr="007D0F50">
        <w:rPr>
          <w:rFonts w:asciiTheme="majorHAnsi" w:hAnsiTheme="majorHAnsi"/>
          <w:sz w:val="22"/>
          <w:szCs w:val="22"/>
        </w:rPr>
        <w:t xml:space="preserve">The report stemming from the Division of Public Utilities and Carriers investigation into the gas outage on Aquidneck Island in January of 2019 was recently released (available here: </w:t>
      </w:r>
      <w:hyperlink r:id="rId10" w:history="1">
        <w:r w:rsidRPr="007D0F50">
          <w:rPr>
            <w:rStyle w:val="Hyperlink"/>
            <w:sz w:val="22"/>
            <w:szCs w:val="22"/>
          </w:rPr>
          <w:t>http://www.ripuc.org/eventsactions/AI_Report.pdf</w:t>
        </w:r>
      </w:hyperlink>
      <w:r w:rsidRPr="007D0F50">
        <w:rPr>
          <w:sz w:val="22"/>
          <w:szCs w:val="22"/>
        </w:rPr>
        <w:t xml:space="preserve">) and Commission Grant suggested that anyone interested in the full findings should read the report in its entirety. </w:t>
      </w:r>
    </w:p>
    <w:p w14:paraId="2ABC5AB8" w14:textId="157FE3F6" w:rsidR="007D0F50" w:rsidRPr="007D0F50" w:rsidRDefault="007D0F50" w:rsidP="003F61D9">
      <w:pPr>
        <w:spacing w:before="160"/>
        <w:rPr>
          <w:sz w:val="22"/>
          <w:szCs w:val="22"/>
        </w:rPr>
      </w:pPr>
      <w:r w:rsidRPr="007D0F50">
        <w:rPr>
          <w:sz w:val="22"/>
          <w:szCs w:val="22"/>
        </w:rPr>
        <w:t>Lastly, Commissioner</w:t>
      </w:r>
      <w:r>
        <w:rPr>
          <w:sz w:val="22"/>
          <w:szCs w:val="22"/>
        </w:rPr>
        <w:t xml:space="preserve"> Grant mentioned the upcoming workshop on the Heating Sector Transformation initiative taking place on December 13</w:t>
      </w:r>
      <w:r w:rsidRPr="007D0F50">
        <w:rPr>
          <w:sz w:val="22"/>
          <w:szCs w:val="22"/>
          <w:vertAlign w:val="superscript"/>
        </w:rPr>
        <w:t>th</w:t>
      </w:r>
      <w:r>
        <w:rPr>
          <w:sz w:val="22"/>
          <w:szCs w:val="22"/>
        </w:rPr>
        <w:t xml:space="preserve"> at the Department of Administration building at 10:00am. This is an opportunity for stakeholders to hear from the consultant and the agency leads on the development of this initiative and to engage with them and provide input on the development of the various pathways that will</w:t>
      </w:r>
      <w:r w:rsidR="00AE3F13">
        <w:rPr>
          <w:sz w:val="22"/>
          <w:szCs w:val="22"/>
        </w:rPr>
        <w:t xml:space="preserve"> be</w:t>
      </w:r>
      <w:r>
        <w:rPr>
          <w:sz w:val="22"/>
          <w:szCs w:val="22"/>
        </w:rPr>
        <w:t xml:space="preserve"> developed, all with the </w:t>
      </w:r>
      <w:proofErr w:type="gramStart"/>
      <w:r>
        <w:rPr>
          <w:sz w:val="22"/>
          <w:szCs w:val="22"/>
        </w:rPr>
        <w:t>ultimate goal</w:t>
      </w:r>
      <w:proofErr w:type="gramEnd"/>
      <w:r>
        <w:rPr>
          <w:sz w:val="22"/>
          <w:szCs w:val="22"/>
        </w:rPr>
        <w:t xml:space="preserve"> of producing actionable strategies. All interested are encouraged to attend.</w:t>
      </w:r>
    </w:p>
    <w:p w14:paraId="6E8ACAA7" w14:textId="37182C28" w:rsidR="007D0F50" w:rsidRPr="007D0F50" w:rsidRDefault="007D0F50" w:rsidP="007D0F50">
      <w:pPr>
        <w:pStyle w:val="ListParagraph"/>
        <w:numPr>
          <w:ilvl w:val="0"/>
          <w:numId w:val="3"/>
        </w:numPr>
        <w:spacing w:before="160"/>
        <w:rPr>
          <w:rFonts w:asciiTheme="majorHAnsi" w:hAnsiTheme="majorHAnsi"/>
          <w:b/>
          <w:sz w:val="22"/>
        </w:rPr>
      </w:pPr>
      <w:r>
        <w:rPr>
          <w:rFonts w:asciiTheme="majorHAnsi" w:hAnsiTheme="majorHAnsi"/>
          <w:b/>
          <w:sz w:val="22"/>
        </w:rPr>
        <w:t>Chairperson Report</w:t>
      </w:r>
    </w:p>
    <w:p w14:paraId="2FF7E2EA" w14:textId="77777777" w:rsidR="008D5529" w:rsidRDefault="00441308" w:rsidP="00FE4248">
      <w:pPr>
        <w:numPr>
          <w:ilvl w:val="1"/>
          <w:numId w:val="3"/>
        </w:numPr>
        <w:spacing w:before="160"/>
        <w:rPr>
          <w:rFonts w:asciiTheme="majorHAnsi" w:hAnsiTheme="majorHAnsi"/>
          <w:i/>
          <w:sz w:val="22"/>
        </w:rPr>
      </w:pPr>
      <w:r>
        <w:rPr>
          <w:rFonts w:asciiTheme="majorHAnsi" w:hAnsiTheme="majorHAnsi"/>
          <w:i/>
          <w:sz w:val="22"/>
        </w:rPr>
        <w:t>General Updat</w:t>
      </w:r>
      <w:r w:rsidR="00B44DAF">
        <w:rPr>
          <w:rFonts w:asciiTheme="majorHAnsi" w:hAnsiTheme="majorHAnsi"/>
          <w:i/>
          <w:sz w:val="22"/>
        </w:rPr>
        <w:t>e</w:t>
      </w:r>
    </w:p>
    <w:p w14:paraId="21664123" w14:textId="0A0E84D8" w:rsidR="008D5529" w:rsidRDefault="008D5529" w:rsidP="008D5529">
      <w:pPr>
        <w:spacing w:before="160"/>
        <w:rPr>
          <w:rFonts w:asciiTheme="majorHAnsi" w:hAnsiTheme="majorHAnsi"/>
          <w:sz w:val="22"/>
          <w:szCs w:val="22"/>
        </w:rPr>
      </w:pPr>
      <w:r w:rsidRPr="008D5529">
        <w:rPr>
          <w:rFonts w:asciiTheme="majorHAnsi" w:hAnsiTheme="majorHAnsi"/>
          <w:sz w:val="22"/>
          <w:szCs w:val="22"/>
        </w:rPr>
        <w:lastRenderedPageBreak/>
        <w:t>Chair</w:t>
      </w:r>
      <w:r>
        <w:rPr>
          <w:rFonts w:asciiTheme="majorHAnsi" w:hAnsiTheme="majorHAnsi"/>
          <w:sz w:val="22"/>
          <w:szCs w:val="22"/>
        </w:rPr>
        <w:t xml:space="preserve">man Powell reported that during today’s meeting the Council will </w:t>
      </w:r>
    </w:p>
    <w:p w14:paraId="24F60397" w14:textId="0105873A" w:rsidR="008D5529" w:rsidRPr="008D5529" w:rsidRDefault="008D5529" w:rsidP="008D5529">
      <w:pPr>
        <w:pStyle w:val="ListParagraph"/>
        <w:numPr>
          <w:ilvl w:val="1"/>
          <w:numId w:val="14"/>
        </w:numPr>
        <w:rPr>
          <w:rFonts w:asciiTheme="majorHAnsi" w:eastAsia="Calibri" w:hAnsiTheme="majorHAnsi"/>
          <w:sz w:val="22"/>
          <w:szCs w:val="22"/>
        </w:rPr>
      </w:pPr>
      <w:r w:rsidRPr="008D5529">
        <w:rPr>
          <w:rFonts w:asciiTheme="majorHAnsi" w:eastAsia="Calibri" w:hAnsiTheme="majorHAnsi"/>
          <w:sz w:val="22"/>
          <w:szCs w:val="22"/>
        </w:rPr>
        <w:t xml:space="preserve">Hear from National Grid about the </w:t>
      </w:r>
      <w:r w:rsidR="007D0F50">
        <w:rPr>
          <w:rFonts w:asciiTheme="majorHAnsi" w:eastAsia="Calibri" w:hAnsiTheme="majorHAnsi"/>
          <w:sz w:val="22"/>
          <w:szCs w:val="22"/>
        </w:rPr>
        <w:t>3</w:t>
      </w:r>
      <w:r w:rsidR="007D0F50" w:rsidRPr="007D0F50">
        <w:rPr>
          <w:rFonts w:asciiTheme="majorHAnsi" w:eastAsia="Calibri" w:hAnsiTheme="majorHAnsi"/>
          <w:sz w:val="22"/>
          <w:szCs w:val="22"/>
          <w:vertAlign w:val="superscript"/>
        </w:rPr>
        <w:t>rd</w:t>
      </w:r>
      <w:r w:rsidR="007D0F50">
        <w:rPr>
          <w:rFonts w:asciiTheme="majorHAnsi" w:eastAsia="Calibri" w:hAnsiTheme="majorHAnsi"/>
          <w:sz w:val="22"/>
          <w:szCs w:val="22"/>
        </w:rPr>
        <w:t xml:space="preserve"> quarter report on the Energy Efficiency programs.</w:t>
      </w:r>
      <w:r w:rsidRPr="008D5529">
        <w:rPr>
          <w:rFonts w:asciiTheme="majorHAnsi" w:eastAsia="Calibri" w:hAnsiTheme="majorHAnsi"/>
          <w:sz w:val="22"/>
          <w:szCs w:val="22"/>
        </w:rPr>
        <w:t xml:space="preserve"> </w:t>
      </w:r>
    </w:p>
    <w:p w14:paraId="0CF46F4E" w14:textId="74C76289" w:rsidR="008D5529" w:rsidRDefault="008D5529" w:rsidP="008D5529">
      <w:pPr>
        <w:numPr>
          <w:ilvl w:val="1"/>
          <w:numId w:val="14"/>
        </w:numPr>
        <w:rPr>
          <w:rFonts w:asciiTheme="majorHAnsi" w:eastAsia="Calibri" w:hAnsiTheme="majorHAnsi"/>
          <w:sz w:val="22"/>
          <w:szCs w:val="22"/>
        </w:rPr>
      </w:pPr>
      <w:r>
        <w:rPr>
          <w:rFonts w:asciiTheme="majorHAnsi" w:eastAsia="Calibri" w:hAnsiTheme="majorHAnsi"/>
          <w:sz w:val="22"/>
          <w:szCs w:val="22"/>
        </w:rPr>
        <w:t>Hear</w:t>
      </w:r>
      <w:r w:rsidRPr="008D5529">
        <w:rPr>
          <w:rFonts w:asciiTheme="majorHAnsi" w:eastAsia="Calibri" w:hAnsiTheme="majorHAnsi"/>
          <w:sz w:val="22"/>
          <w:szCs w:val="22"/>
        </w:rPr>
        <w:t xml:space="preserve"> from the Consultant Team about their </w:t>
      </w:r>
      <w:r w:rsidR="007D0F50">
        <w:rPr>
          <w:rFonts w:asciiTheme="majorHAnsi" w:eastAsia="Calibri" w:hAnsiTheme="majorHAnsi"/>
          <w:sz w:val="22"/>
          <w:szCs w:val="22"/>
        </w:rPr>
        <w:t>insights into the 3</w:t>
      </w:r>
      <w:r w:rsidR="007D0F50" w:rsidRPr="007D0F50">
        <w:rPr>
          <w:rFonts w:asciiTheme="majorHAnsi" w:eastAsia="Calibri" w:hAnsiTheme="majorHAnsi"/>
          <w:sz w:val="22"/>
          <w:szCs w:val="22"/>
          <w:vertAlign w:val="superscript"/>
        </w:rPr>
        <w:t>rd</w:t>
      </w:r>
      <w:r w:rsidR="007D0F50">
        <w:rPr>
          <w:rFonts w:asciiTheme="majorHAnsi" w:eastAsia="Calibri" w:hAnsiTheme="majorHAnsi"/>
          <w:sz w:val="22"/>
          <w:szCs w:val="22"/>
        </w:rPr>
        <w:t xml:space="preserve"> quarter report and performance of Energy Efficiency programs.</w:t>
      </w:r>
    </w:p>
    <w:p w14:paraId="201C0F18" w14:textId="5A11B62B" w:rsidR="007D0F50" w:rsidRDefault="007D0F50" w:rsidP="008D5529">
      <w:pPr>
        <w:numPr>
          <w:ilvl w:val="1"/>
          <w:numId w:val="14"/>
        </w:numPr>
        <w:rPr>
          <w:rFonts w:asciiTheme="majorHAnsi" w:eastAsia="Calibri" w:hAnsiTheme="majorHAnsi"/>
          <w:sz w:val="22"/>
          <w:szCs w:val="22"/>
        </w:rPr>
      </w:pPr>
      <w:r>
        <w:rPr>
          <w:rFonts w:asciiTheme="majorHAnsi" w:eastAsia="Calibri" w:hAnsiTheme="majorHAnsi"/>
          <w:sz w:val="22"/>
          <w:szCs w:val="22"/>
        </w:rPr>
        <w:t>Review a timeline for the 2020 planning cycle, which will include revisions to the Standards, Target Setting, the Three-Year Plan, and the Annual Plan</w:t>
      </w:r>
      <w:r w:rsidR="00CA494A">
        <w:rPr>
          <w:rFonts w:asciiTheme="majorHAnsi" w:eastAsia="Calibri" w:hAnsiTheme="majorHAnsi"/>
          <w:sz w:val="22"/>
          <w:szCs w:val="22"/>
        </w:rPr>
        <w:t xml:space="preserve"> as well as a draft of 2020 meeting dates.</w:t>
      </w:r>
    </w:p>
    <w:p w14:paraId="44111667" w14:textId="60F57FAA" w:rsidR="007D0F50" w:rsidRDefault="007D0F50" w:rsidP="008D5529">
      <w:pPr>
        <w:numPr>
          <w:ilvl w:val="1"/>
          <w:numId w:val="14"/>
        </w:numPr>
        <w:rPr>
          <w:rFonts w:asciiTheme="majorHAnsi" w:eastAsia="Calibri" w:hAnsiTheme="majorHAnsi"/>
          <w:sz w:val="22"/>
          <w:szCs w:val="22"/>
        </w:rPr>
      </w:pPr>
      <w:r>
        <w:rPr>
          <w:rFonts w:asciiTheme="majorHAnsi" w:eastAsia="Calibri" w:hAnsiTheme="majorHAnsi"/>
          <w:sz w:val="22"/>
          <w:szCs w:val="22"/>
        </w:rPr>
        <w:t>Hear an update on energy efficiency programming taking place in the state’s municipally owned utilities</w:t>
      </w:r>
      <w:r w:rsidR="00CA494A">
        <w:rPr>
          <w:rFonts w:asciiTheme="majorHAnsi" w:eastAsia="Calibri" w:hAnsiTheme="majorHAnsi"/>
          <w:sz w:val="22"/>
          <w:szCs w:val="22"/>
        </w:rPr>
        <w:t>.</w:t>
      </w:r>
    </w:p>
    <w:p w14:paraId="452F9637" w14:textId="74866E54" w:rsidR="00CA494A" w:rsidRDefault="00CA494A" w:rsidP="008D5529">
      <w:pPr>
        <w:numPr>
          <w:ilvl w:val="1"/>
          <w:numId w:val="14"/>
        </w:numPr>
        <w:rPr>
          <w:rFonts w:asciiTheme="majorHAnsi" w:eastAsia="Calibri" w:hAnsiTheme="majorHAnsi"/>
          <w:sz w:val="22"/>
          <w:szCs w:val="22"/>
        </w:rPr>
      </w:pPr>
      <w:r>
        <w:rPr>
          <w:rFonts w:asciiTheme="majorHAnsi" w:eastAsia="Calibri" w:hAnsiTheme="majorHAnsi"/>
          <w:sz w:val="22"/>
          <w:szCs w:val="22"/>
        </w:rPr>
        <w:t>Receive an update on the Market Potential Study being undertaken.</w:t>
      </w:r>
    </w:p>
    <w:p w14:paraId="64437D22" w14:textId="1ABE5C4B" w:rsidR="00CA494A" w:rsidRDefault="00CA494A" w:rsidP="008D5529">
      <w:pPr>
        <w:numPr>
          <w:ilvl w:val="1"/>
          <w:numId w:val="14"/>
        </w:numPr>
        <w:rPr>
          <w:rFonts w:asciiTheme="majorHAnsi" w:eastAsia="Calibri" w:hAnsiTheme="majorHAnsi"/>
          <w:sz w:val="22"/>
          <w:szCs w:val="22"/>
        </w:rPr>
      </w:pPr>
      <w:r>
        <w:rPr>
          <w:rFonts w:asciiTheme="majorHAnsi" w:eastAsia="Calibri" w:hAnsiTheme="majorHAnsi"/>
          <w:sz w:val="22"/>
          <w:szCs w:val="22"/>
        </w:rPr>
        <w:t>Discuss and vote on the extension of the Council’s consultant team and legal services contracts.</w:t>
      </w:r>
    </w:p>
    <w:p w14:paraId="13E75DC6" w14:textId="79502FEB" w:rsidR="00CA494A" w:rsidRPr="008D5529" w:rsidRDefault="00CA494A" w:rsidP="008D5529">
      <w:pPr>
        <w:numPr>
          <w:ilvl w:val="1"/>
          <w:numId w:val="14"/>
        </w:numPr>
        <w:rPr>
          <w:rFonts w:asciiTheme="majorHAnsi" w:eastAsia="Calibri" w:hAnsiTheme="majorHAnsi"/>
          <w:sz w:val="22"/>
          <w:szCs w:val="22"/>
        </w:rPr>
      </w:pPr>
      <w:r>
        <w:rPr>
          <w:rFonts w:asciiTheme="majorHAnsi" w:eastAsia="Calibri" w:hAnsiTheme="majorHAnsi"/>
          <w:sz w:val="22"/>
          <w:szCs w:val="22"/>
        </w:rPr>
        <w:t>Hear a brief update about the Council’s communication work for 2020 with an invitation to participate for interested members.</w:t>
      </w:r>
    </w:p>
    <w:p w14:paraId="185EC6B3" w14:textId="77819D0F" w:rsidR="008D5529" w:rsidRDefault="008D5529" w:rsidP="00CA494A">
      <w:pPr>
        <w:ind w:left="1440"/>
        <w:rPr>
          <w:rFonts w:asciiTheme="majorHAnsi" w:eastAsia="Calibri" w:hAnsiTheme="majorHAnsi"/>
          <w:sz w:val="22"/>
          <w:szCs w:val="22"/>
        </w:rPr>
      </w:pPr>
    </w:p>
    <w:p w14:paraId="43993B53" w14:textId="21A10DAE" w:rsidR="008D5529" w:rsidRPr="009C3744" w:rsidRDefault="008D5529" w:rsidP="008D5529">
      <w:pPr>
        <w:rPr>
          <w:rFonts w:asciiTheme="majorHAnsi" w:hAnsiTheme="majorHAnsi"/>
          <w:sz w:val="22"/>
          <w:szCs w:val="22"/>
        </w:rPr>
      </w:pPr>
      <w:r w:rsidRPr="009C3744">
        <w:rPr>
          <w:rFonts w:asciiTheme="majorHAnsi" w:eastAsia="Calibri" w:hAnsiTheme="majorHAnsi"/>
          <w:sz w:val="22"/>
          <w:szCs w:val="22"/>
        </w:rPr>
        <w:t>Chairman Powell stated that as</w:t>
      </w:r>
      <w:r w:rsidRPr="009C3744">
        <w:rPr>
          <w:rFonts w:asciiTheme="majorHAnsi" w:hAnsiTheme="majorHAnsi"/>
          <w:sz w:val="22"/>
          <w:szCs w:val="22"/>
        </w:rPr>
        <w:t xml:space="preserve"> usual, for anyone who wants to make a public comment at today’s meeting please sign-up near the food and drinks. There </w:t>
      </w:r>
      <w:r w:rsidR="00CA494A">
        <w:rPr>
          <w:rFonts w:asciiTheme="majorHAnsi" w:hAnsiTheme="majorHAnsi"/>
          <w:sz w:val="22"/>
          <w:szCs w:val="22"/>
        </w:rPr>
        <w:t>will be one</w:t>
      </w:r>
      <w:r w:rsidRPr="009C3744">
        <w:rPr>
          <w:rFonts w:asciiTheme="majorHAnsi" w:hAnsiTheme="majorHAnsi"/>
          <w:sz w:val="22"/>
          <w:szCs w:val="22"/>
        </w:rPr>
        <w:t xml:space="preserve"> general comment period at the end of the meeting for any comments.</w:t>
      </w:r>
    </w:p>
    <w:p w14:paraId="214D6828" w14:textId="77777777" w:rsidR="008D5529" w:rsidRPr="009C3744" w:rsidRDefault="008D5529" w:rsidP="008D5529">
      <w:pPr>
        <w:rPr>
          <w:rFonts w:asciiTheme="majorHAnsi" w:eastAsia="Calibri" w:hAnsiTheme="majorHAnsi"/>
          <w:sz w:val="22"/>
          <w:szCs w:val="22"/>
        </w:rPr>
      </w:pPr>
    </w:p>
    <w:p w14:paraId="54D292DA" w14:textId="3F302786" w:rsidR="008D5529" w:rsidRPr="009C3744" w:rsidRDefault="00CA494A" w:rsidP="008D5529">
      <w:pPr>
        <w:rPr>
          <w:rFonts w:asciiTheme="majorHAnsi" w:hAnsiTheme="majorHAnsi"/>
          <w:sz w:val="22"/>
          <w:szCs w:val="22"/>
        </w:rPr>
      </w:pPr>
      <w:r>
        <w:rPr>
          <w:rFonts w:asciiTheme="majorHAnsi" w:eastAsia="Calibri" w:hAnsiTheme="majorHAnsi"/>
          <w:sz w:val="22"/>
          <w:szCs w:val="22"/>
        </w:rPr>
        <w:t>Chairman Powell</w:t>
      </w:r>
      <w:r w:rsidR="008D5529" w:rsidRPr="009C3744">
        <w:rPr>
          <w:rFonts w:asciiTheme="majorHAnsi" w:eastAsia="Calibri" w:hAnsiTheme="majorHAnsi"/>
          <w:sz w:val="22"/>
          <w:szCs w:val="22"/>
        </w:rPr>
        <w:t xml:space="preserve"> noted that </w:t>
      </w:r>
      <w:r>
        <w:rPr>
          <w:rFonts w:asciiTheme="majorHAnsi" w:hAnsiTheme="majorHAnsi"/>
          <w:sz w:val="22"/>
          <w:szCs w:val="22"/>
        </w:rPr>
        <w:t>because at least one member has to leave early, and to ensure a quorum for the votes on the agenda, he asked for a motion to amend the agenda to move the two voting items, on extension of Council consultant team and consultant legal services, up in the agenda to take place after item 5c</w:t>
      </w:r>
      <w:r w:rsidR="008D5529" w:rsidRPr="009C3744">
        <w:rPr>
          <w:rFonts w:asciiTheme="majorHAnsi" w:hAnsiTheme="majorHAnsi"/>
          <w:sz w:val="22"/>
          <w:szCs w:val="22"/>
        </w:rPr>
        <w:t>.</w:t>
      </w:r>
      <w:r>
        <w:rPr>
          <w:rFonts w:asciiTheme="majorHAnsi" w:hAnsiTheme="majorHAnsi"/>
          <w:sz w:val="22"/>
          <w:szCs w:val="22"/>
        </w:rPr>
        <w:t xml:space="preserve"> Ms. Verrengia made a motion to amend the agenda as discussed and Mr. Garlick seconded. All voted to approve.</w:t>
      </w:r>
      <w:r w:rsidR="008D5529" w:rsidRPr="009C3744">
        <w:rPr>
          <w:rFonts w:asciiTheme="majorHAnsi" w:hAnsiTheme="majorHAnsi"/>
          <w:sz w:val="22"/>
          <w:szCs w:val="22"/>
        </w:rPr>
        <w:t xml:space="preserve"> </w:t>
      </w:r>
    </w:p>
    <w:p w14:paraId="297D12A8" w14:textId="3E418974" w:rsidR="008D5529" w:rsidRPr="009C3744" w:rsidRDefault="008D5529" w:rsidP="008D5529">
      <w:pPr>
        <w:rPr>
          <w:rFonts w:asciiTheme="majorHAnsi" w:hAnsiTheme="majorHAnsi"/>
          <w:sz w:val="22"/>
          <w:szCs w:val="22"/>
        </w:rPr>
      </w:pPr>
    </w:p>
    <w:p w14:paraId="580C88DA" w14:textId="2E0E7CEF" w:rsidR="002C6F15" w:rsidRDefault="009C3744" w:rsidP="00490F23">
      <w:pPr>
        <w:numPr>
          <w:ilvl w:val="0"/>
          <w:numId w:val="3"/>
        </w:numPr>
        <w:spacing w:before="160"/>
        <w:rPr>
          <w:rFonts w:asciiTheme="majorHAnsi" w:hAnsiTheme="majorHAnsi"/>
          <w:b/>
          <w:sz w:val="22"/>
        </w:rPr>
      </w:pPr>
      <w:r>
        <w:rPr>
          <w:rFonts w:asciiTheme="majorHAnsi" w:hAnsiTheme="majorHAnsi"/>
          <w:b/>
          <w:sz w:val="22"/>
        </w:rPr>
        <w:t>System Reliability Procurement Oversight</w:t>
      </w:r>
    </w:p>
    <w:p w14:paraId="5A9EE737" w14:textId="7080C7DC" w:rsidR="009C3744" w:rsidRPr="00BF6BCD" w:rsidRDefault="009C3744" w:rsidP="00AB3498">
      <w:pPr>
        <w:pStyle w:val="ListParagraph"/>
        <w:numPr>
          <w:ilvl w:val="1"/>
          <w:numId w:val="3"/>
        </w:numPr>
        <w:spacing w:before="160"/>
        <w:rPr>
          <w:rFonts w:asciiTheme="majorHAnsi" w:hAnsiTheme="majorHAnsi"/>
          <w:i/>
          <w:sz w:val="22"/>
        </w:rPr>
      </w:pPr>
      <w:r w:rsidRPr="009C3744">
        <w:rPr>
          <w:rFonts w:asciiTheme="majorHAnsi" w:hAnsiTheme="majorHAnsi"/>
          <w:i/>
        </w:rPr>
        <w:t xml:space="preserve">National Grid Presentation on the </w:t>
      </w:r>
      <w:r w:rsidR="00CA494A">
        <w:rPr>
          <w:rFonts w:asciiTheme="majorHAnsi" w:hAnsiTheme="majorHAnsi"/>
          <w:i/>
        </w:rPr>
        <w:t>Energy Efficiency Quarter 3 Report</w:t>
      </w:r>
    </w:p>
    <w:p w14:paraId="216E6F79" w14:textId="1EEF7FBF" w:rsidR="00BF6BCD" w:rsidRDefault="00BF6BCD" w:rsidP="00BF6BCD">
      <w:pPr>
        <w:spacing w:before="160"/>
        <w:rPr>
          <w:rFonts w:asciiTheme="majorHAnsi" w:hAnsiTheme="majorHAnsi"/>
          <w:sz w:val="22"/>
        </w:rPr>
      </w:pPr>
      <w:r>
        <w:rPr>
          <w:rFonts w:asciiTheme="majorHAnsi" w:hAnsiTheme="majorHAnsi"/>
          <w:sz w:val="22"/>
        </w:rPr>
        <w:t xml:space="preserve">Please refer to </w:t>
      </w:r>
      <w:r w:rsidR="00CA494A" w:rsidRPr="00CA494A">
        <w:rPr>
          <w:rFonts w:asciiTheme="majorHAnsi" w:hAnsiTheme="majorHAnsi"/>
          <w:sz w:val="22"/>
        </w:rPr>
        <w:t>the</w:t>
      </w:r>
      <w:hyperlink r:id="rId11" w:history="1">
        <w:r w:rsidR="00CA494A" w:rsidRPr="00CA494A">
          <w:rPr>
            <w:rStyle w:val="Hyperlink"/>
            <w:rFonts w:asciiTheme="majorHAnsi" w:hAnsiTheme="majorHAnsi"/>
            <w:sz w:val="22"/>
          </w:rPr>
          <w:t xml:space="preserve"> Energy Efficiency Third Quarter Results</w:t>
        </w:r>
      </w:hyperlink>
      <w:r>
        <w:rPr>
          <w:rFonts w:asciiTheme="majorHAnsi" w:hAnsiTheme="majorHAnsi"/>
          <w:sz w:val="22"/>
        </w:rPr>
        <w:t xml:space="preserve"> presentation</w:t>
      </w:r>
      <w:r w:rsidR="00F52EDD">
        <w:rPr>
          <w:rFonts w:asciiTheme="majorHAnsi" w:hAnsiTheme="majorHAnsi"/>
          <w:sz w:val="22"/>
        </w:rPr>
        <w:t xml:space="preserve"> and the </w:t>
      </w:r>
      <w:hyperlink r:id="rId12" w:history="1">
        <w:r w:rsidR="00F52EDD" w:rsidRPr="00F52EDD">
          <w:rPr>
            <w:rStyle w:val="Hyperlink"/>
            <w:rFonts w:asciiTheme="majorHAnsi" w:hAnsiTheme="majorHAnsi"/>
            <w:sz w:val="22"/>
          </w:rPr>
          <w:t>National Grid Third Quarter Highlights</w:t>
        </w:r>
      </w:hyperlink>
      <w:r w:rsidR="00F52EDD">
        <w:rPr>
          <w:rFonts w:asciiTheme="majorHAnsi" w:hAnsiTheme="majorHAnsi"/>
          <w:sz w:val="22"/>
        </w:rPr>
        <w:t xml:space="preserve"> document.</w:t>
      </w:r>
    </w:p>
    <w:p w14:paraId="55D0B4E6" w14:textId="097325DE" w:rsidR="00CA494A" w:rsidRDefault="00CA494A" w:rsidP="00BF6BCD">
      <w:pPr>
        <w:spacing w:before="160"/>
        <w:rPr>
          <w:rFonts w:asciiTheme="majorHAnsi" w:hAnsiTheme="majorHAnsi"/>
          <w:sz w:val="22"/>
        </w:rPr>
      </w:pPr>
      <w:r>
        <w:rPr>
          <w:rFonts w:asciiTheme="majorHAnsi" w:hAnsiTheme="majorHAnsi"/>
          <w:sz w:val="22"/>
        </w:rPr>
        <w:t>Mr. Porter briefly introduced Mr. Ray and let the Council know that he had recently been promoted</w:t>
      </w:r>
      <w:r w:rsidR="00F52EDD">
        <w:rPr>
          <w:rFonts w:asciiTheme="majorHAnsi" w:hAnsiTheme="majorHAnsi"/>
          <w:sz w:val="22"/>
        </w:rPr>
        <w:t xml:space="preserve"> to a new management role within the Customer Energy Management team and would now be </w:t>
      </w:r>
      <w:r w:rsidR="009856CE">
        <w:rPr>
          <w:rFonts w:asciiTheme="majorHAnsi" w:hAnsiTheme="majorHAnsi"/>
          <w:sz w:val="22"/>
        </w:rPr>
        <w:t xml:space="preserve">attending </w:t>
      </w:r>
      <w:r w:rsidR="00457C01">
        <w:rPr>
          <w:rFonts w:asciiTheme="majorHAnsi" w:hAnsiTheme="majorHAnsi"/>
          <w:sz w:val="22"/>
        </w:rPr>
        <w:t xml:space="preserve">Council meetings in Ms. Henschel’s stead. </w:t>
      </w:r>
      <w:r w:rsidR="00F52EDD">
        <w:rPr>
          <w:rFonts w:asciiTheme="majorHAnsi" w:hAnsiTheme="majorHAnsi"/>
          <w:sz w:val="22"/>
        </w:rPr>
        <w:t xml:space="preserve">He then turned the presentation over to Mr. Richards. </w:t>
      </w:r>
    </w:p>
    <w:p w14:paraId="16DE7F35" w14:textId="13049336" w:rsidR="00F52EDD" w:rsidRDefault="00F52EDD" w:rsidP="00BF6BCD">
      <w:pPr>
        <w:spacing w:before="160"/>
        <w:rPr>
          <w:rFonts w:asciiTheme="majorHAnsi" w:hAnsiTheme="majorHAnsi"/>
          <w:sz w:val="22"/>
        </w:rPr>
      </w:pPr>
      <w:r>
        <w:rPr>
          <w:rFonts w:asciiTheme="majorHAnsi" w:hAnsiTheme="majorHAnsi"/>
          <w:sz w:val="22"/>
        </w:rPr>
        <w:t xml:space="preserve">Mr. Richards reviewed the quarter 3 performance slides, by sector, indicating where the Company was performing well and some drivers of the stronger performance as well as areas where performance was behind expectations and some strategies the Company was undertaking to improve those numbers before the end of the year. </w:t>
      </w:r>
    </w:p>
    <w:p w14:paraId="3190461A" w14:textId="75C78A30" w:rsidR="00F52EDD" w:rsidRDefault="00F52EDD" w:rsidP="00BF6BCD">
      <w:pPr>
        <w:spacing w:before="160"/>
        <w:rPr>
          <w:rFonts w:asciiTheme="majorHAnsi" w:hAnsiTheme="majorHAnsi"/>
          <w:sz w:val="22"/>
        </w:rPr>
      </w:pPr>
      <w:r>
        <w:rPr>
          <w:rFonts w:asciiTheme="majorHAnsi" w:hAnsiTheme="majorHAnsi"/>
          <w:sz w:val="22"/>
        </w:rPr>
        <w:t>Ms. Li then reviewed the residential quarter 3 report highlights including touching on the Connected Solutions program progress, which was positive and the fact that the Company had exceeded its air source heat pump goal for the year through quarter 3.</w:t>
      </w:r>
    </w:p>
    <w:p w14:paraId="6F7AB300" w14:textId="22881A24" w:rsidR="00F52EDD" w:rsidRDefault="00F52EDD" w:rsidP="00BF6BCD">
      <w:pPr>
        <w:spacing w:before="160"/>
        <w:rPr>
          <w:rFonts w:asciiTheme="majorHAnsi" w:hAnsiTheme="majorHAnsi"/>
          <w:sz w:val="22"/>
        </w:rPr>
      </w:pPr>
      <w:r>
        <w:rPr>
          <w:rFonts w:asciiTheme="majorHAnsi" w:hAnsiTheme="majorHAnsi"/>
          <w:sz w:val="22"/>
        </w:rPr>
        <w:t xml:space="preserve">Ms. Chandra then reviewed the highlights from the commercial and industrial sector. She pointed to the recently completed Barrington Middle School project as a significant achievement in their new construction program and highlighted their increased work in the grocery space through several extensive projects at Rhode Island supermarkets. The small business program also had some notable successes with significant projects at an animal shelter and a car dealership as well. </w:t>
      </w:r>
    </w:p>
    <w:p w14:paraId="3AC55EFC" w14:textId="36526BF6" w:rsidR="00E17792" w:rsidRPr="00BF6BCD" w:rsidRDefault="00E17792" w:rsidP="00BF6BCD">
      <w:pPr>
        <w:spacing w:before="160"/>
        <w:rPr>
          <w:rFonts w:asciiTheme="majorHAnsi" w:hAnsiTheme="majorHAnsi"/>
          <w:sz w:val="22"/>
        </w:rPr>
      </w:pPr>
      <w:r>
        <w:rPr>
          <w:rFonts w:asciiTheme="majorHAnsi" w:hAnsiTheme="majorHAnsi"/>
          <w:sz w:val="22"/>
        </w:rPr>
        <w:lastRenderedPageBreak/>
        <w:t xml:space="preserve"> </w:t>
      </w:r>
    </w:p>
    <w:p w14:paraId="71E3B2A8" w14:textId="518D1C69" w:rsidR="009C3744" w:rsidRPr="00E17792" w:rsidRDefault="009C3744" w:rsidP="00AB3498">
      <w:pPr>
        <w:pStyle w:val="ListParagraph"/>
        <w:numPr>
          <w:ilvl w:val="1"/>
          <w:numId w:val="3"/>
        </w:numPr>
        <w:spacing w:before="160"/>
        <w:rPr>
          <w:rFonts w:asciiTheme="majorHAnsi" w:hAnsiTheme="majorHAnsi"/>
          <w:i/>
          <w:sz w:val="22"/>
        </w:rPr>
      </w:pPr>
      <w:r w:rsidRPr="009C3744">
        <w:rPr>
          <w:rFonts w:asciiTheme="majorHAnsi" w:hAnsiTheme="majorHAnsi"/>
          <w:i/>
        </w:rPr>
        <w:t xml:space="preserve">Consultant Team </w:t>
      </w:r>
      <w:r w:rsidR="00F52EDD">
        <w:rPr>
          <w:rFonts w:asciiTheme="majorHAnsi" w:hAnsiTheme="majorHAnsi"/>
          <w:i/>
        </w:rPr>
        <w:t>Comments &amp; Council Discussion on Nation Grid Quarter 3 Reports</w:t>
      </w:r>
    </w:p>
    <w:p w14:paraId="1D598C8C" w14:textId="4794E784" w:rsidR="00E17792" w:rsidRDefault="000B162E" w:rsidP="00E17792">
      <w:pPr>
        <w:spacing w:before="160"/>
        <w:rPr>
          <w:rFonts w:asciiTheme="majorHAnsi" w:hAnsiTheme="majorHAnsi"/>
          <w:sz w:val="22"/>
        </w:rPr>
      </w:pPr>
      <w:r>
        <w:rPr>
          <w:rFonts w:asciiTheme="majorHAnsi" w:hAnsiTheme="majorHAnsi"/>
          <w:sz w:val="22"/>
        </w:rPr>
        <w:t xml:space="preserve">Please refer to </w:t>
      </w:r>
      <w:r w:rsidR="00F52EDD" w:rsidRPr="000A26E0">
        <w:rPr>
          <w:rFonts w:asciiTheme="majorHAnsi" w:hAnsiTheme="majorHAnsi"/>
          <w:sz w:val="22"/>
        </w:rPr>
        <w:t>the</w:t>
      </w:r>
      <w:r w:rsidR="00F52EDD">
        <w:rPr>
          <w:rStyle w:val="Hyperlink"/>
          <w:rFonts w:asciiTheme="majorHAnsi" w:hAnsiTheme="majorHAnsi"/>
          <w:sz w:val="22"/>
        </w:rPr>
        <w:t xml:space="preserve"> </w:t>
      </w:r>
      <w:hyperlink r:id="rId13" w:history="1">
        <w:r w:rsidR="00F52EDD" w:rsidRPr="000A26E0">
          <w:rPr>
            <w:rStyle w:val="Hyperlink"/>
            <w:rFonts w:asciiTheme="majorHAnsi" w:hAnsiTheme="majorHAnsi"/>
            <w:sz w:val="22"/>
          </w:rPr>
          <w:t xml:space="preserve">Consultant Team </w:t>
        </w:r>
        <w:r w:rsidR="000A26E0" w:rsidRPr="000A26E0">
          <w:rPr>
            <w:rStyle w:val="Hyperlink"/>
            <w:rFonts w:asciiTheme="majorHAnsi" w:hAnsiTheme="majorHAnsi"/>
            <w:sz w:val="22"/>
          </w:rPr>
          <w:t>Third Quarter Results</w:t>
        </w:r>
      </w:hyperlink>
      <w:r>
        <w:rPr>
          <w:rFonts w:asciiTheme="majorHAnsi" w:hAnsiTheme="majorHAnsi"/>
          <w:sz w:val="22"/>
        </w:rPr>
        <w:t xml:space="preserve"> presentation. </w:t>
      </w:r>
    </w:p>
    <w:p w14:paraId="1BE2B3CE" w14:textId="7FCFE2FB" w:rsidR="000B162E" w:rsidRPr="00E17792" w:rsidRDefault="000B162E" w:rsidP="00E17792">
      <w:pPr>
        <w:spacing w:before="160"/>
        <w:rPr>
          <w:rFonts w:asciiTheme="majorHAnsi" w:hAnsiTheme="majorHAnsi"/>
          <w:sz w:val="22"/>
        </w:rPr>
      </w:pPr>
      <w:r>
        <w:rPr>
          <w:rFonts w:asciiTheme="majorHAnsi" w:hAnsiTheme="majorHAnsi"/>
          <w:sz w:val="22"/>
        </w:rPr>
        <w:t xml:space="preserve">Mr. </w:t>
      </w:r>
      <w:r w:rsidR="000A26E0">
        <w:rPr>
          <w:rFonts w:asciiTheme="majorHAnsi" w:hAnsiTheme="majorHAnsi"/>
          <w:sz w:val="22"/>
        </w:rPr>
        <w:t xml:space="preserve">Johnson reviewed the quarter 3 results and compared them to historical program performance through three quarters going back to 2015. In the gas portfolio, all sectors are expected to meet or exceed goal in 2019 and performance is within or above historical averages. In the residential portfolio, progress through quarter 3 is behind historical averages for all sectors and very strong performance is required in each to hit goals. While this strong quarter 4 performance is not uncommon for many sectors, it would take a better than </w:t>
      </w:r>
      <w:r w:rsidR="00457C01">
        <w:rPr>
          <w:rFonts w:asciiTheme="majorHAnsi" w:hAnsiTheme="majorHAnsi"/>
          <w:sz w:val="22"/>
        </w:rPr>
        <w:t>historic</w:t>
      </w:r>
      <w:r w:rsidR="000A26E0">
        <w:rPr>
          <w:rFonts w:asciiTheme="majorHAnsi" w:hAnsiTheme="majorHAnsi"/>
          <w:sz w:val="22"/>
        </w:rPr>
        <w:t xml:space="preserve"> performance for most electric sectors to achieve their 2019 goals. One of the big drivers for this is likely </w:t>
      </w:r>
      <w:r w:rsidR="00EA0E50">
        <w:rPr>
          <w:rFonts w:asciiTheme="majorHAnsi" w:hAnsiTheme="majorHAnsi"/>
          <w:sz w:val="22"/>
        </w:rPr>
        <w:t>lower</w:t>
      </w:r>
      <w:r w:rsidR="000A26E0">
        <w:rPr>
          <w:rFonts w:asciiTheme="majorHAnsi" w:hAnsiTheme="majorHAnsi"/>
          <w:sz w:val="22"/>
        </w:rPr>
        <w:t xml:space="preserve"> lighting</w:t>
      </w:r>
      <w:r w:rsidR="00EA0E50">
        <w:rPr>
          <w:rFonts w:asciiTheme="majorHAnsi" w:hAnsiTheme="majorHAnsi"/>
          <w:sz w:val="22"/>
        </w:rPr>
        <w:t xml:space="preserve"> savings</w:t>
      </w:r>
      <w:r w:rsidR="000A26E0">
        <w:rPr>
          <w:rFonts w:asciiTheme="majorHAnsi" w:hAnsiTheme="majorHAnsi"/>
          <w:sz w:val="22"/>
        </w:rPr>
        <w:t xml:space="preserve">, which </w:t>
      </w:r>
      <w:r w:rsidR="00EA0E50">
        <w:rPr>
          <w:rFonts w:asciiTheme="majorHAnsi" w:hAnsiTheme="majorHAnsi"/>
          <w:sz w:val="22"/>
        </w:rPr>
        <w:t>are</w:t>
      </w:r>
      <w:r w:rsidR="000A26E0">
        <w:rPr>
          <w:rFonts w:asciiTheme="majorHAnsi" w:hAnsiTheme="majorHAnsi"/>
          <w:sz w:val="22"/>
        </w:rPr>
        <w:t xml:space="preserve"> behind historical averages and </w:t>
      </w:r>
      <w:r w:rsidR="00EA0E50">
        <w:rPr>
          <w:rFonts w:asciiTheme="majorHAnsi" w:hAnsiTheme="majorHAnsi"/>
          <w:sz w:val="22"/>
        </w:rPr>
        <w:t>are</w:t>
      </w:r>
      <w:r w:rsidR="000A26E0">
        <w:rPr>
          <w:rFonts w:asciiTheme="majorHAnsi" w:hAnsiTheme="majorHAnsi"/>
          <w:sz w:val="22"/>
        </w:rPr>
        <w:t xml:space="preserve"> typically </w:t>
      </w:r>
      <w:r w:rsidR="00EA0E50">
        <w:rPr>
          <w:rFonts w:asciiTheme="majorHAnsi" w:hAnsiTheme="majorHAnsi"/>
          <w:sz w:val="22"/>
        </w:rPr>
        <w:t>the</w:t>
      </w:r>
      <w:r w:rsidR="000A26E0">
        <w:rPr>
          <w:rFonts w:asciiTheme="majorHAnsi" w:hAnsiTheme="majorHAnsi"/>
          <w:sz w:val="22"/>
        </w:rPr>
        <w:t xml:space="preserve"> biggest driver of savings. </w:t>
      </w:r>
    </w:p>
    <w:p w14:paraId="1792AF9C" w14:textId="1C01369E" w:rsidR="009C3744" w:rsidRPr="00B95B8D" w:rsidRDefault="000A26E0" w:rsidP="00AB3498">
      <w:pPr>
        <w:pStyle w:val="ListParagraph"/>
        <w:numPr>
          <w:ilvl w:val="1"/>
          <w:numId w:val="3"/>
        </w:numPr>
        <w:spacing w:before="160"/>
        <w:rPr>
          <w:rFonts w:asciiTheme="majorHAnsi" w:hAnsiTheme="majorHAnsi"/>
          <w:i/>
          <w:sz w:val="22"/>
        </w:rPr>
      </w:pPr>
      <w:r>
        <w:rPr>
          <w:rFonts w:asciiTheme="majorHAnsi" w:hAnsiTheme="majorHAnsi"/>
          <w:i/>
        </w:rPr>
        <w:t>Review Draft Process Timeline for 2020</w:t>
      </w:r>
    </w:p>
    <w:p w14:paraId="1D2FB116" w14:textId="7CE88962" w:rsidR="000A26E0" w:rsidRDefault="000A26E0" w:rsidP="00FE5A83">
      <w:pPr>
        <w:spacing w:before="160"/>
        <w:rPr>
          <w:rFonts w:asciiTheme="majorHAnsi" w:hAnsiTheme="majorHAnsi"/>
          <w:sz w:val="22"/>
        </w:rPr>
      </w:pPr>
      <w:r>
        <w:rPr>
          <w:rFonts w:asciiTheme="majorHAnsi" w:hAnsiTheme="majorHAnsi"/>
          <w:sz w:val="22"/>
        </w:rPr>
        <w:t xml:space="preserve">Please refer to the </w:t>
      </w:r>
      <w:hyperlink r:id="rId14" w:history="1">
        <w:r w:rsidRPr="000A26E0">
          <w:rPr>
            <w:rStyle w:val="Hyperlink"/>
            <w:rFonts w:asciiTheme="majorHAnsi" w:hAnsiTheme="majorHAnsi"/>
            <w:sz w:val="22"/>
          </w:rPr>
          <w:t>Key 2020 EERMC Milestones</w:t>
        </w:r>
      </w:hyperlink>
      <w:r>
        <w:rPr>
          <w:rFonts w:asciiTheme="majorHAnsi" w:hAnsiTheme="majorHAnsi"/>
          <w:sz w:val="22"/>
        </w:rPr>
        <w:t xml:space="preserve"> slide.</w:t>
      </w:r>
    </w:p>
    <w:p w14:paraId="243767F2" w14:textId="7FEB62E4" w:rsidR="00FE5A83" w:rsidRDefault="000A26E0" w:rsidP="00FE5A83">
      <w:pPr>
        <w:spacing w:before="160"/>
        <w:rPr>
          <w:rFonts w:asciiTheme="majorHAnsi" w:hAnsiTheme="majorHAnsi"/>
          <w:sz w:val="22"/>
        </w:rPr>
      </w:pPr>
      <w:r>
        <w:rPr>
          <w:rFonts w:asciiTheme="majorHAnsi" w:hAnsiTheme="majorHAnsi"/>
          <w:sz w:val="22"/>
        </w:rPr>
        <w:t xml:space="preserve">Mr. Kravatz reviewed a draft timeline of the 2020 planning cycle and focused on the increased number of activities that would need to be undertaken by the Council, and the resulting tighter timelines needed to turn that work around. </w:t>
      </w:r>
      <w:r w:rsidR="00FE5A83">
        <w:rPr>
          <w:rFonts w:asciiTheme="majorHAnsi" w:hAnsiTheme="majorHAnsi"/>
          <w:sz w:val="22"/>
        </w:rPr>
        <w:t xml:space="preserve"> </w:t>
      </w:r>
    </w:p>
    <w:p w14:paraId="043DD36C" w14:textId="1A5EF532" w:rsidR="000A26E0" w:rsidRDefault="000A26E0" w:rsidP="00FE5A83">
      <w:pPr>
        <w:spacing w:before="160"/>
        <w:rPr>
          <w:rFonts w:asciiTheme="majorHAnsi" w:hAnsiTheme="majorHAnsi"/>
          <w:sz w:val="22"/>
        </w:rPr>
      </w:pPr>
      <w:r>
        <w:rPr>
          <w:rFonts w:asciiTheme="majorHAnsi" w:hAnsiTheme="majorHAnsi"/>
          <w:sz w:val="22"/>
        </w:rPr>
        <w:t>He discussed key dates for the potential study, the standards updating process, the three-year target</w:t>
      </w:r>
      <w:r w:rsidR="00EA0E50">
        <w:rPr>
          <w:rFonts w:asciiTheme="majorHAnsi" w:hAnsiTheme="majorHAnsi"/>
          <w:sz w:val="22"/>
        </w:rPr>
        <w:t>-</w:t>
      </w:r>
      <w:r>
        <w:rPr>
          <w:rFonts w:asciiTheme="majorHAnsi" w:hAnsiTheme="majorHAnsi"/>
          <w:sz w:val="22"/>
        </w:rPr>
        <w:t>setting process, the three-year plan approval process, the annual plan approval process</w:t>
      </w:r>
      <w:r w:rsidR="00EA0E50">
        <w:rPr>
          <w:rFonts w:asciiTheme="majorHAnsi" w:hAnsiTheme="majorHAnsi"/>
          <w:sz w:val="22"/>
        </w:rPr>
        <w:t>,</w:t>
      </w:r>
      <w:r>
        <w:rPr>
          <w:rFonts w:asciiTheme="majorHAnsi" w:hAnsiTheme="majorHAnsi"/>
          <w:sz w:val="22"/>
        </w:rPr>
        <w:t xml:space="preserve"> and discussed how </w:t>
      </w:r>
      <w:proofErr w:type="gramStart"/>
      <w:r>
        <w:rPr>
          <w:rFonts w:asciiTheme="majorHAnsi" w:hAnsiTheme="majorHAnsi"/>
          <w:sz w:val="22"/>
        </w:rPr>
        <w:t>all of</w:t>
      </w:r>
      <w:proofErr w:type="gramEnd"/>
      <w:r>
        <w:rPr>
          <w:rFonts w:asciiTheme="majorHAnsi" w:hAnsiTheme="majorHAnsi"/>
          <w:sz w:val="22"/>
        </w:rPr>
        <w:t xml:space="preserve"> these activities are interrelated and build off of each other in many ways.</w:t>
      </w:r>
    </w:p>
    <w:p w14:paraId="022CD465" w14:textId="56849FA6" w:rsidR="000A26E0" w:rsidRPr="00B95B8D" w:rsidRDefault="000A26E0" w:rsidP="00FE5A83">
      <w:pPr>
        <w:spacing w:before="160"/>
        <w:rPr>
          <w:rFonts w:asciiTheme="majorHAnsi" w:hAnsiTheme="majorHAnsi"/>
          <w:sz w:val="22"/>
        </w:rPr>
      </w:pPr>
      <w:r>
        <w:rPr>
          <w:rFonts w:asciiTheme="majorHAnsi" w:hAnsiTheme="majorHAnsi"/>
          <w:sz w:val="22"/>
        </w:rPr>
        <w:t xml:space="preserve">Chairman Powell noted that once the 2020 meeting schedule is set, Council members who will be unable to attend a meeting should be sure to inform Ms. Trietch so that we can always ensure we have a quorum given the number of votes </w:t>
      </w:r>
      <w:r w:rsidR="00EA0E50">
        <w:rPr>
          <w:rFonts w:asciiTheme="majorHAnsi" w:hAnsiTheme="majorHAnsi"/>
          <w:sz w:val="22"/>
        </w:rPr>
        <w:t>needed</w:t>
      </w:r>
      <w:r>
        <w:rPr>
          <w:rFonts w:asciiTheme="majorHAnsi" w:hAnsiTheme="majorHAnsi"/>
          <w:sz w:val="22"/>
        </w:rPr>
        <w:t xml:space="preserve"> in 2020. </w:t>
      </w:r>
    </w:p>
    <w:p w14:paraId="138A9F41" w14:textId="51DD823C" w:rsidR="00E200E6" w:rsidRDefault="00E200E6" w:rsidP="00B460B5">
      <w:pPr>
        <w:pStyle w:val="Default"/>
        <w:rPr>
          <w:rFonts w:ascii="Cambria" w:hAnsi="Cambria" w:cs="Cambria"/>
          <w:sz w:val="22"/>
          <w:szCs w:val="22"/>
        </w:rPr>
      </w:pPr>
    </w:p>
    <w:p w14:paraId="04895816" w14:textId="77777777" w:rsidR="008A2F6B" w:rsidRPr="008A2F6B" w:rsidRDefault="008A2F6B" w:rsidP="008A2F6B">
      <w:pPr>
        <w:pStyle w:val="Default"/>
        <w:numPr>
          <w:ilvl w:val="0"/>
          <w:numId w:val="3"/>
        </w:numPr>
        <w:rPr>
          <w:rFonts w:ascii="Cambria" w:hAnsi="Cambria" w:cs="Cambria"/>
          <w:b/>
          <w:sz w:val="22"/>
          <w:szCs w:val="22"/>
        </w:rPr>
      </w:pPr>
      <w:r w:rsidRPr="008A2F6B">
        <w:rPr>
          <w:rFonts w:ascii="Cambria" w:hAnsi="Cambria" w:cs="Cambria"/>
          <w:b/>
          <w:sz w:val="22"/>
          <w:szCs w:val="22"/>
        </w:rPr>
        <w:t>Council Business</w:t>
      </w:r>
    </w:p>
    <w:p w14:paraId="39DA0B91" w14:textId="54470E94" w:rsidR="008A2F6B" w:rsidRDefault="008A2F6B" w:rsidP="008A2F6B">
      <w:pPr>
        <w:pStyle w:val="Default"/>
        <w:numPr>
          <w:ilvl w:val="0"/>
          <w:numId w:val="17"/>
        </w:numPr>
        <w:rPr>
          <w:rFonts w:ascii="Cambria" w:hAnsi="Cambria" w:cs="Cambria"/>
          <w:i/>
          <w:sz w:val="22"/>
          <w:szCs w:val="22"/>
        </w:rPr>
      </w:pPr>
      <w:r w:rsidRPr="008A2F6B">
        <w:rPr>
          <w:rFonts w:ascii="Cambria" w:hAnsi="Cambria" w:cs="Cambria"/>
          <w:i/>
          <w:sz w:val="22"/>
          <w:szCs w:val="22"/>
        </w:rPr>
        <w:t>(previously item 7d on the agenda) Council Discussion and Vote on the Extension of Consultant Team Services for 2020</w:t>
      </w:r>
    </w:p>
    <w:p w14:paraId="45072506" w14:textId="77777777" w:rsidR="008A2F6B" w:rsidRDefault="008A2F6B" w:rsidP="008A2F6B">
      <w:pPr>
        <w:pStyle w:val="Default"/>
        <w:ind w:left="720"/>
        <w:rPr>
          <w:rFonts w:ascii="Cambria" w:hAnsi="Cambria" w:cs="Cambria"/>
          <w:i/>
          <w:sz w:val="22"/>
          <w:szCs w:val="22"/>
        </w:rPr>
      </w:pPr>
    </w:p>
    <w:p w14:paraId="2431AC81" w14:textId="6FBC965A" w:rsidR="008A2F6B" w:rsidRDefault="008A2F6B" w:rsidP="008A2F6B">
      <w:pPr>
        <w:pStyle w:val="Default"/>
        <w:rPr>
          <w:rFonts w:ascii="Cambria" w:hAnsi="Cambria" w:cs="Cambria"/>
          <w:sz w:val="22"/>
          <w:szCs w:val="22"/>
        </w:rPr>
      </w:pPr>
      <w:r>
        <w:rPr>
          <w:rFonts w:ascii="Cambria" w:hAnsi="Cambria" w:cs="Cambria"/>
          <w:sz w:val="22"/>
          <w:szCs w:val="22"/>
        </w:rPr>
        <w:t xml:space="preserve">Mr. Teichert asked what metrics, if any, the Council has on the consultant team performance. Ms. Trietch indicated that the scope of work for the consultant team outlines the duties and deliverables they should be held to by the Council. </w:t>
      </w:r>
    </w:p>
    <w:p w14:paraId="30E0F85A" w14:textId="2945AE5A" w:rsidR="008A2F6B" w:rsidRDefault="008A2F6B" w:rsidP="008A2F6B">
      <w:pPr>
        <w:pStyle w:val="Default"/>
        <w:rPr>
          <w:rFonts w:ascii="Cambria" w:hAnsi="Cambria" w:cs="Cambria"/>
          <w:sz w:val="22"/>
          <w:szCs w:val="22"/>
        </w:rPr>
      </w:pPr>
      <w:r>
        <w:rPr>
          <w:rFonts w:ascii="Cambria" w:hAnsi="Cambria" w:cs="Cambria"/>
          <w:sz w:val="22"/>
          <w:szCs w:val="22"/>
        </w:rPr>
        <w:t>Mr. Gill Case asked if there was any sort of annual review process, other than this discussion, on the consultant performance. Commissioner Grant indicated that the Office of Energy Resources (OER) is constantly engaging with and checking-in on the consultant team throughout the year and wouldn’t recommend an extension if there were significant concerns or issues with their performance.</w:t>
      </w:r>
    </w:p>
    <w:p w14:paraId="37A69135" w14:textId="713E771A" w:rsidR="008A2F6B" w:rsidRDefault="008A2F6B" w:rsidP="008A2F6B">
      <w:pPr>
        <w:pStyle w:val="Default"/>
        <w:rPr>
          <w:rFonts w:ascii="Cambria" w:hAnsi="Cambria" w:cs="Cambria"/>
          <w:sz w:val="22"/>
          <w:szCs w:val="22"/>
        </w:rPr>
      </w:pPr>
      <w:r>
        <w:rPr>
          <w:rFonts w:ascii="Cambria" w:hAnsi="Cambria" w:cs="Cambria"/>
          <w:sz w:val="22"/>
          <w:szCs w:val="22"/>
        </w:rPr>
        <w:t xml:space="preserve">Mr. Garlick asked if OER could provide a written recommendation to the Council in the future to aid in their decision-making. </w:t>
      </w:r>
    </w:p>
    <w:p w14:paraId="046C1A6F" w14:textId="2FB5EBB4" w:rsidR="008A2F6B" w:rsidRDefault="008A2F6B" w:rsidP="008A2F6B">
      <w:pPr>
        <w:pStyle w:val="Default"/>
        <w:rPr>
          <w:rFonts w:ascii="Cambria" w:hAnsi="Cambria" w:cs="Cambria"/>
          <w:sz w:val="22"/>
          <w:szCs w:val="22"/>
        </w:rPr>
      </w:pPr>
      <w:r>
        <w:rPr>
          <w:rFonts w:ascii="Cambria" w:hAnsi="Cambria" w:cs="Cambria"/>
          <w:sz w:val="22"/>
          <w:szCs w:val="22"/>
        </w:rPr>
        <w:t xml:space="preserve">Ms. Verrengia made a motion to have the EERMC attorney draft a one-year contract extension letter before December 31, 2019 and to have the Chair and Optimal Energy execute that extension letter after a Scope of Work for 2020 has been approved by the Council.  Mr. Garlick seconded the motion, and all voted to approve. </w:t>
      </w:r>
    </w:p>
    <w:p w14:paraId="23BD00F5" w14:textId="6B3AC685" w:rsidR="008A2F6B" w:rsidRDefault="008A2F6B" w:rsidP="008A2F6B">
      <w:pPr>
        <w:pStyle w:val="Default"/>
        <w:rPr>
          <w:rFonts w:ascii="Cambria" w:hAnsi="Cambria" w:cs="Cambria"/>
          <w:sz w:val="22"/>
          <w:szCs w:val="22"/>
        </w:rPr>
      </w:pPr>
      <w:r>
        <w:rPr>
          <w:rFonts w:ascii="Cambria" w:hAnsi="Cambria" w:cs="Cambria"/>
          <w:sz w:val="22"/>
          <w:szCs w:val="22"/>
        </w:rPr>
        <w:tab/>
      </w:r>
    </w:p>
    <w:p w14:paraId="48DECF72" w14:textId="432B0522" w:rsidR="008A2F6B" w:rsidRDefault="008A2F6B" w:rsidP="008A2F6B">
      <w:pPr>
        <w:pStyle w:val="Default"/>
        <w:numPr>
          <w:ilvl w:val="0"/>
          <w:numId w:val="17"/>
        </w:numPr>
        <w:rPr>
          <w:rFonts w:ascii="Cambria" w:hAnsi="Cambria" w:cs="Cambria"/>
          <w:i/>
          <w:sz w:val="22"/>
          <w:szCs w:val="22"/>
        </w:rPr>
      </w:pPr>
      <w:r w:rsidRPr="008A2F6B">
        <w:rPr>
          <w:rFonts w:ascii="Cambria" w:hAnsi="Cambria" w:cs="Cambria"/>
          <w:i/>
          <w:sz w:val="22"/>
          <w:szCs w:val="22"/>
        </w:rPr>
        <w:t>(previously item 7e on the agenda) Council Discussion and Vote on the Extension of Legal Services for 2020</w:t>
      </w:r>
    </w:p>
    <w:p w14:paraId="6470CB81" w14:textId="563C121E" w:rsidR="00E00635" w:rsidRDefault="00E00635" w:rsidP="00E00635">
      <w:pPr>
        <w:pStyle w:val="Default"/>
        <w:rPr>
          <w:rFonts w:ascii="Cambria" w:hAnsi="Cambria" w:cs="Cambria"/>
          <w:sz w:val="22"/>
          <w:szCs w:val="22"/>
        </w:rPr>
      </w:pPr>
    </w:p>
    <w:p w14:paraId="0F940065" w14:textId="77777777" w:rsidR="001779EE" w:rsidRDefault="0030603A" w:rsidP="00E00635">
      <w:pPr>
        <w:pStyle w:val="Default"/>
        <w:rPr>
          <w:rFonts w:ascii="Cambria" w:hAnsi="Cambria" w:cs="Cambria"/>
          <w:sz w:val="22"/>
          <w:szCs w:val="22"/>
        </w:rPr>
      </w:pPr>
      <w:r>
        <w:rPr>
          <w:rFonts w:ascii="Cambria" w:hAnsi="Cambria" w:cs="Cambria"/>
          <w:sz w:val="22"/>
          <w:szCs w:val="22"/>
        </w:rPr>
        <w:lastRenderedPageBreak/>
        <w:t xml:space="preserve">Ms. Trietch </w:t>
      </w:r>
      <w:r w:rsidR="001779EE">
        <w:rPr>
          <w:rFonts w:ascii="Cambria" w:hAnsi="Cambria" w:cs="Cambria"/>
          <w:sz w:val="22"/>
          <w:szCs w:val="22"/>
        </w:rPr>
        <w:t xml:space="preserve">gave a brief summary of the services that the Council’s legal counsel provides each year. She also explained that the original contract with Desautel Law was structured to allow for up to two (2) one-year extensions. If this extension is granted, all two possible extensions will have been used. </w:t>
      </w:r>
    </w:p>
    <w:p w14:paraId="6B80F557" w14:textId="1BE732C9" w:rsidR="001779EE" w:rsidRDefault="001779EE" w:rsidP="00E00635">
      <w:pPr>
        <w:pStyle w:val="Default"/>
        <w:rPr>
          <w:rFonts w:ascii="Cambria" w:hAnsi="Cambria" w:cs="Cambria"/>
          <w:sz w:val="22"/>
          <w:szCs w:val="22"/>
        </w:rPr>
      </w:pPr>
      <w:r>
        <w:rPr>
          <w:rFonts w:ascii="Cambria" w:hAnsi="Cambria" w:cs="Cambria"/>
          <w:sz w:val="22"/>
          <w:szCs w:val="22"/>
        </w:rPr>
        <w:t xml:space="preserve"> </w:t>
      </w:r>
    </w:p>
    <w:p w14:paraId="598FE535" w14:textId="6BC7CFEF" w:rsidR="00E00635" w:rsidRPr="00E00635" w:rsidRDefault="00E00635" w:rsidP="00E00635">
      <w:pPr>
        <w:pStyle w:val="Default"/>
        <w:rPr>
          <w:rFonts w:ascii="Cambria" w:hAnsi="Cambria" w:cs="Cambria"/>
          <w:sz w:val="22"/>
          <w:szCs w:val="22"/>
        </w:rPr>
      </w:pPr>
      <w:r>
        <w:rPr>
          <w:rFonts w:ascii="Cambria" w:hAnsi="Cambria" w:cs="Cambria"/>
          <w:sz w:val="22"/>
          <w:szCs w:val="22"/>
        </w:rPr>
        <w:t>Mr. Gill Case made a motion to direct the Office of Energy Resources to draft a one-year contract extension letter as soon as possible and direct the Chair and Marisa Desautel to execute the extension letter prior to March 31, 2020. Ms. Verrengia seconded the motion, and all voted to approve.</w:t>
      </w:r>
    </w:p>
    <w:p w14:paraId="2C96FB69" w14:textId="77777777" w:rsidR="00E00635" w:rsidRDefault="00E00635" w:rsidP="00B460B5">
      <w:pPr>
        <w:pStyle w:val="Default"/>
        <w:rPr>
          <w:rFonts w:ascii="Cambria" w:hAnsi="Cambria" w:cs="Cambria"/>
          <w:sz w:val="22"/>
          <w:szCs w:val="22"/>
        </w:rPr>
      </w:pPr>
    </w:p>
    <w:p w14:paraId="08BA5200" w14:textId="637FC360" w:rsidR="002A1C3A" w:rsidRPr="002A1C3A" w:rsidRDefault="00E00635" w:rsidP="002A1C3A">
      <w:pPr>
        <w:pStyle w:val="Default"/>
        <w:numPr>
          <w:ilvl w:val="0"/>
          <w:numId w:val="3"/>
        </w:numPr>
        <w:rPr>
          <w:rFonts w:ascii="Cambria" w:hAnsi="Cambria" w:cs="Cambria"/>
        </w:rPr>
      </w:pPr>
      <w:r w:rsidRPr="002A1C3A">
        <w:rPr>
          <w:rFonts w:ascii="Cambria" w:hAnsi="Cambria" w:cs="Cambria"/>
          <w:b/>
          <w:sz w:val="22"/>
          <w:szCs w:val="22"/>
        </w:rPr>
        <w:t>Special Topics</w:t>
      </w:r>
    </w:p>
    <w:p w14:paraId="42BFF441" w14:textId="23E4476E" w:rsidR="002A1C3A" w:rsidRPr="002A1C3A" w:rsidRDefault="002A1C3A" w:rsidP="002A1C3A">
      <w:pPr>
        <w:pStyle w:val="Default"/>
        <w:numPr>
          <w:ilvl w:val="0"/>
          <w:numId w:val="20"/>
        </w:numPr>
        <w:rPr>
          <w:rFonts w:ascii="Cambria" w:hAnsi="Cambria" w:cs="Cambria"/>
          <w:i/>
          <w:sz w:val="22"/>
          <w:szCs w:val="22"/>
        </w:rPr>
      </w:pPr>
      <w:r w:rsidRPr="002A1C3A">
        <w:rPr>
          <w:rFonts w:ascii="Cambria" w:hAnsi="Cambria" w:cs="Cambria"/>
          <w:i/>
          <w:sz w:val="22"/>
          <w:szCs w:val="22"/>
        </w:rPr>
        <w:t>Update on Energy Efficiency Efforts in Pascoag and Block Island Utility Districts</w:t>
      </w:r>
    </w:p>
    <w:p w14:paraId="6E1C4180" w14:textId="5155B20C" w:rsidR="00E00635" w:rsidRDefault="00E00635" w:rsidP="002A1C3A">
      <w:pPr>
        <w:pStyle w:val="Default"/>
        <w:rPr>
          <w:rFonts w:ascii="Cambria" w:hAnsi="Cambria" w:cs="Cambria"/>
        </w:rPr>
      </w:pPr>
    </w:p>
    <w:p w14:paraId="5F9C6913" w14:textId="4A27D898" w:rsidR="002A1C3A" w:rsidRDefault="002A1C3A" w:rsidP="002A1C3A">
      <w:pPr>
        <w:pStyle w:val="Default"/>
        <w:rPr>
          <w:rFonts w:ascii="Cambria" w:hAnsi="Cambria" w:cs="Cambria"/>
          <w:sz w:val="22"/>
          <w:szCs w:val="22"/>
        </w:rPr>
      </w:pPr>
      <w:r w:rsidRPr="002A1C3A">
        <w:rPr>
          <w:rFonts w:ascii="Cambria" w:hAnsi="Cambria" w:cs="Cambria"/>
          <w:sz w:val="22"/>
          <w:szCs w:val="22"/>
        </w:rPr>
        <w:t xml:space="preserve">Please refer to the </w:t>
      </w:r>
      <w:hyperlink r:id="rId15" w:history="1">
        <w:r w:rsidRPr="002A1C3A">
          <w:rPr>
            <w:rStyle w:val="Hyperlink"/>
            <w:rFonts w:ascii="Cambria" w:hAnsi="Cambria" w:cs="Cambria"/>
            <w:sz w:val="22"/>
            <w:szCs w:val="22"/>
          </w:rPr>
          <w:t>Energy Efficiency Programming – Pascoag and Block Island Utility Districts</w:t>
        </w:r>
      </w:hyperlink>
      <w:r w:rsidRPr="002A1C3A">
        <w:rPr>
          <w:rFonts w:ascii="Cambria" w:hAnsi="Cambria" w:cs="Cambria"/>
          <w:sz w:val="22"/>
          <w:szCs w:val="22"/>
        </w:rPr>
        <w:t xml:space="preserve"> presentation. </w:t>
      </w:r>
    </w:p>
    <w:p w14:paraId="75AD1DA0" w14:textId="77777777" w:rsidR="002A1C3A" w:rsidRPr="002A1C3A" w:rsidRDefault="002A1C3A" w:rsidP="002A1C3A">
      <w:pPr>
        <w:pStyle w:val="Default"/>
        <w:rPr>
          <w:rFonts w:ascii="Cambria" w:hAnsi="Cambria" w:cs="Cambria"/>
          <w:sz w:val="22"/>
          <w:szCs w:val="22"/>
        </w:rPr>
      </w:pPr>
    </w:p>
    <w:p w14:paraId="6C64C92D" w14:textId="7FF610F4" w:rsidR="002A1C3A" w:rsidRDefault="002A1C3A" w:rsidP="002A1C3A">
      <w:pPr>
        <w:pStyle w:val="Default"/>
        <w:rPr>
          <w:rFonts w:ascii="Cambria" w:hAnsi="Cambria" w:cs="Cambria"/>
          <w:sz w:val="22"/>
          <w:szCs w:val="22"/>
        </w:rPr>
      </w:pPr>
      <w:r w:rsidRPr="002A1C3A">
        <w:rPr>
          <w:rFonts w:ascii="Cambria" w:hAnsi="Cambria" w:cs="Cambria"/>
          <w:sz w:val="22"/>
          <w:szCs w:val="22"/>
        </w:rPr>
        <w:t>Mr. Cleveland provided an overview of the</w:t>
      </w:r>
      <w:r>
        <w:rPr>
          <w:rFonts w:ascii="Cambria" w:hAnsi="Cambria" w:cs="Cambria"/>
          <w:sz w:val="22"/>
          <w:szCs w:val="22"/>
        </w:rPr>
        <w:t xml:space="preserve"> efficiency programming taking place in Pascoag Utility District and highlighted the ways in which OER, through both financial and technical supported, has helped to advance those efforts in recent years. A multi-year strategy was developed to provide guidance on how to grow and scale the Utility’s efficiency efforts, increase access, and best serve customer needs.</w:t>
      </w:r>
    </w:p>
    <w:p w14:paraId="4D155F92" w14:textId="4800540F" w:rsidR="002A1C3A" w:rsidRDefault="002A1C3A" w:rsidP="002A1C3A">
      <w:pPr>
        <w:pStyle w:val="Default"/>
        <w:rPr>
          <w:rFonts w:ascii="Cambria" w:hAnsi="Cambria" w:cs="Cambria"/>
          <w:sz w:val="22"/>
          <w:szCs w:val="22"/>
        </w:rPr>
      </w:pPr>
    </w:p>
    <w:p w14:paraId="4FA58C21" w14:textId="3F423342" w:rsidR="002A1C3A" w:rsidRDefault="002A1C3A" w:rsidP="002A1C3A">
      <w:pPr>
        <w:pStyle w:val="Default"/>
        <w:rPr>
          <w:rFonts w:ascii="Cambria" w:hAnsi="Cambria" w:cs="Cambria"/>
          <w:sz w:val="22"/>
          <w:szCs w:val="22"/>
        </w:rPr>
      </w:pPr>
      <w:r>
        <w:rPr>
          <w:rFonts w:ascii="Cambria" w:hAnsi="Cambria" w:cs="Cambria"/>
          <w:sz w:val="22"/>
          <w:szCs w:val="22"/>
        </w:rPr>
        <w:t xml:space="preserve">Mr. Johnson </w:t>
      </w:r>
      <w:r w:rsidR="007B66DF">
        <w:rPr>
          <w:rFonts w:ascii="Cambria" w:hAnsi="Cambria" w:cs="Cambria"/>
          <w:sz w:val="22"/>
          <w:szCs w:val="22"/>
        </w:rPr>
        <w:t>spoke to</w:t>
      </w:r>
      <w:r>
        <w:rPr>
          <w:rFonts w:ascii="Cambria" w:hAnsi="Cambria" w:cs="Cambria"/>
          <w:sz w:val="22"/>
          <w:szCs w:val="22"/>
        </w:rPr>
        <w:t xml:space="preserve"> some of the programmatic and reporting changes that were put into place after Optimal began working with Pascoag as their energy consultant in 2019. The tracking and reporting mechanisms for savings and benefits have been vastly expanded and the program offerings have been streamlined to reduce administrative burden and provide more flexibility in serving customer demand. </w:t>
      </w:r>
    </w:p>
    <w:p w14:paraId="5A7A1A88" w14:textId="1958B351" w:rsidR="002A1C3A" w:rsidRDefault="002A1C3A" w:rsidP="002A1C3A">
      <w:pPr>
        <w:pStyle w:val="Default"/>
        <w:rPr>
          <w:rFonts w:ascii="Cambria" w:hAnsi="Cambria" w:cs="Cambria"/>
          <w:sz w:val="22"/>
          <w:szCs w:val="22"/>
        </w:rPr>
      </w:pPr>
    </w:p>
    <w:p w14:paraId="7AE3F114" w14:textId="5A5F88E5" w:rsidR="002A1C3A" w:rsidRPr="002A1C3A" w:rsidRDefault="002A1C3A" w:rsidP="002A1C3A">
      <w:pPr>
        <w:pStyle w:val="Default"/>
        <w:rPr>
          <w:rFonts w:ascii="Cambria" w:hAnsi="Cambria" w:cs="Cambria"/>
          <w:sz w:val="22"/>
          <w:szCs w:val="22"/>
        </w:rPr>
      </w:pPr>
      <w:r>
        <w:rPr>
          <w:rFonts w:ascii="Cambria" w:hAnsi="Cambria" w:cs="Cambria"/>
          <w:sz w:val="22"/>
          <w:szCs w:val="22"/>
        </w:rPr>
        <w:t xml:space="preserve">Mr. Cleveland than provided an update on the developments in efficiency programming on Block Island. After OER ran a successful efficiency program pilot from 2015-2017, the </w:t>
      </w:r>
      <w:r w:rsidR="00C11C13">
        <w:rPr>
          <w:rFonts w:ascii="Cambria" w:hAnsi="Cambria" w:cs="Cambria"/>
          <w:sz w:val="22"/>
          <w:szCs w:val="22"/>
        </w:rPr>
        <w:t>utility was sold and re-established as a non-profit, municipally</w:t>
      </w:r>
      <w:r w:rsidR="00591A2B">
        <w:rPr>
          <w:rFonts w:ascii="Cambria" w:hAnsi="Cambria" w:cs="Cambria"/>
          <w:sz w:val="22"/>
          <w:szCs w:val="22"/>
        </w:rPr>
        <w:t>-</w:t>
      </w:r>
      <w:r w:rsidR="00C11C13">
        <w:rPr>
          <w:rFonts w:ascii="Cambria" w:hAnsi="Cambria" w:cs="Cambria"/>
          <w:sz w:val="22"/>
          <w:szCs w:val="22"/>
        </w:rPr>
        <w:t xml:space="preserve">owned utility district in early 2019. As part of their new mission, the Block Island Utility District is establishing an efficiency program that advances the efforts undertaken in the pilot programming and is supported by the proposed new rate design. Their focus will be on providing audits and weatherization measures to customers, promoting electric heat pump technology for heating &amp; cooling as well as water heating, and in building the foundations </w:t>
      </w:r>
      <w:r w:rsidR="00591A2B">
        <w:rPr>
          <w:rFonts w:ascii="Cambria" w:hAnsi="Cambria" w:cs="Cambria"/>
          <w:sz w:val="22"/>
          <w:szCs w:val="22"/>
        </w:rPr>
        <w:t>f</w:t>
      </w:r>
      <w:r w:rsidR="00C11C13">
        <w:rPr>
          <w:rFonts w:ascii="Cambria" w:hAnsi="Cambria" w:cs="Cambria"/>
          <w:sz w:val="22"/>
          <w:szCs w:val="22"/>
        </w:rPr>
        <w:t xml:space="preserve">or a successful and long-lasting efficiency program. </w:t>
      </w:r>
    </w:p>
    <w:p w14:paraId="1CD310AF" w14:textId="26910E01" w:rsidR="00101E97" w:rsidRDefault="00C11C13" w:rsidP="00101E97">
      <w:pPr>
        <w:numPr>
          <w:ilvl w:val="0"/>
          <w:numId w:val="3"/>
        </w:numPr>
        <w:spacing w:before="160"/>
        <w:rPr>
          <w:rFonts w:asciiTheme="majorHAnsi" w:hAnsiTheme="majorHAnsi"/>
          <w:b/>
          <w:sz w:val="22"/>
        </w:rPr>
      </w:pPr>
      <w:r>
        <w:rPr>
          <w:rFonts w:asciiTheme="majorHAnsi" w:hAnsiTheme="majorHAnsi"/>
          <w:b/>
          <w:sz w:val="22"/>
        </w:rPr>
        <w:t>Council Business Continued</w:t>
      </w:r>
    </w:p>
    <w:p w14:paraId="6833BAF3" w14:textId="744E6C01" w:rsidR="00101E97" w:rsidRDefault="00C11C13" w:rsidP="00101E97">
      <w:pPr>
        <w:pStyle w:val="ListParagraph"/>
        <w:numPr>
          <w:ilvl w:val="1"/>
          <w:numId w:val="3"/>
        </w:numPr>
        <w:spacing w:before="160"/>
        <w:rPr>
          <w:rFonts w:asciiTheme="majorHAnsi" w:hAnsiTheme="majorHAnsi"/>
          <w:i/>
          <w:sz w:val="22"/>
        </w:rPr>
      </w:pPr>
      <w:r>
        <w:rPr>
          <w:rFonts w:asciiTheme="majorHAnsi" w:hAnsiTheme="majorHAnsi"/>
          <w:i/>
          <w:sz w:val="22"/>
        </w:rPr>
        <w:t>(previously item 7a on the agenda) Update on the Potential Study</w:t>
      </w:r>
    </w:p>
    <w:p w14:paraId="7F924EDB" w14:textId="77777777" w:rsidR="00C11C13" w:rsidRPr="00C11C13" w:rsidRDefault="00C11C13" w:rsidP="00C11C13">
      <w:pPr>
        <w:spacing w:before="160"/>
        <w:rPr>
          <w:rFonts w:asciiTheme="majorHAnsi" w:hAnsiTheme="majorHAnsi"/>
          <w:i/>
          <w:sz w:val="22"/>
        </w:rPr>
      </w:pPr>
    </w:p>
    <w:p w14:paraId="63158423" w14:textId="3EE6B5F5" w:rsidR="00175557" w:rsidRDefault="002C2DD1" w:rsidP="00C11C13">
      <w:pPr>
        <w:spacing w:before="160"/>
        <w:rPr>
          <w:rFonts w:asciiTheme="majorHAnsi" w:hAnsiTheme="majorHAnsi"/>
          <w:sz w:val="22"/>
        </w:rPr>
      </w:pPr>
      <w:r w:rsidRPr="00175557">
        <w:rPr>
          <w:rFonts w:asciiTheme="majorHAnsi" w:hAnsiTheme="majorHAnsi"/>
          <w:sz w:val="22"/>
        </w:rPr>
        <w:t xml:space="preserve">Please refer to </w:t>
      </w:r>
      <w:hyperlink r:id="rId16" w:history="1">
        <w:r w:rsidR="00C11C13" w:rsidRPr="00C11C13">
          <w:rPr>
            <w:rStyle w:val="Hyperlink"/>
            <w:rFonts w:asciiTheme="majorHAnsi" w:hAnsiTheme="majorHAnsi"/>
            <w:sz w:val="22"/>
          </w:rPr>
          <w:t>Market Potential Study Update</w:t>
        </w:r>
      </w:hyperlink>
      <w:r w:rsidRPr="00175557">
        <w:rPr>
          <w:rFonts w:asciiTheme="majorHAnsi" w:hAnsiTheme="majorHAnsi"/>
          <w:sz w:val="22"/>
        </w:rPr>
        <w:t xml:space="preserve"> presentation. </w:t>
      </w:r>
      <w:r w:rsidR="00ED40B0" w:rsidRPr="00175557">
        <w:rPr>
          <w:rFonts w:asciiTheme="majorHAnsi" w:hAnsiTheme="majorHAnsi"/>
          <w:sz w:val="22"/>
        </w:rPr>
        <w:br/>
      </w:r>
      <w:r w:rsidR="00AD14AD">
        <w:rPr>
          <w:rFonts w:asciiTheme="majorHAnsi" w:hAnsiTheme="majorHAnsi"/>
          <w:sz w:val="22"/>
        </w:rPr>
        <w:br/>
      </w:r>
      <w:r w:rsidR="00C11C13">
        <w:rPr>
          <w:rFonts w:asciiTheme="majorHAnsi" w:hAnsiTheme="majorHAnsi"/>
          <w:sz w:val="22"/>
        </w:rPr>
        <w:t xml:space="preserve">Mr. Ross provided an update to the Council on the ongoing progress of the market potential study. While there are no results yet, progress on the modeling is on schedule and the Market Potential Study Management Team has been engaged with the consultants frequently and has been getting regular reports on progress. </w:t>
      </w:r>
    </w:p>
    <w:p w14:paraId="33DF4867" w14:textId="3531F7F8" w:rsidR="00C11C13" w:rsidRDefault="00C11C13" w:rsidP="00C11C13">
      <w:pPr>
        <w:spacing w:before="160"/>
        <w:rPr>
          <w:rFonts w:asciiTheme="majorHAnsi" w:hAnsiTheme="majorHAnsi"/>
          <w:sz w:val="22"/>
        </w:rPr>
      </w:pPr>
      <w:r>
        <w:rPr>
          <w:rFonts w:asciiTheme="majorHAnsi" w:hAnsiTheme="majorHAnsi"/>
          <w:sz w:val="22"/>
        </w:rPr>
        <w:t xml:space="preserve">He then described the various buckets of output that the potential study will provide and what the most relevant areas of focus for the Council should be when using that information to inform the target setting process in early 2020. </w:t>
      </w:r>
    </w:p>
    <w:p w14:paraId="5902AC59" w14:textId="225D1484" w:rsidR="00C11C13" w:rsidRDefault="00C11C13" w:rsidP="00C11C13">
      <w:pPr>
        <w:spacing w:before="160"/>
        <w:rPr>
          <w:rFonts w:asciiTheme="majorHAnsi" w:hAnsiTheme="majorHAnsi"/>
          <w:sz w:val="22"/>
        </w:rPr>
      </w:pPr>
      <w:r>
        <w:rPr>
          <w:rFonts w:asciiTheme="majorHAnsi" w:hAnsiTheme="majorHAnsi"/>
          <w:sz w:val="22"/>
        </w:rPr>
        <w:lastRenderedPageBreak/>
        <w:t xml:space="preserve">He then provided an overview of key deliverable dates, most notably draft results by the end of January 2020 which will be shared with the Council as soon as available. He also mentioned that upcoming one-on-one meetings between Council members and the C-Team will include more in-depth conversation around the Potential Study as well. </w:t>
      </w:r>
    </w:p>
    <w:p w14:paraId="4C554178" w14:textId="77777777" w:rsidR="00175557" w:rsidRDefault="00175557" w:rsidP="00175557">
      <w:pPr>
        <w:rPr>
          <w:rFonts w:asciiTheme="majorHAnsi" w:hAnsiTheme="majorHAnsi"/>
          <w:sz w:val="22"/>
        </w:rPr>
      </w:pPr>
    </w:p>
    <w:p w14:paraId="17060025" w14:textId="541A4506" w:rsidR="00101E97" w:rsidRDefault="00C11C13" w:rsidP="00B74D65">
      <w:pPr>
        <w:pStyle w:val="ListParagraph"/>
        <w:numPr>
          <w:ilvl w:val="1"/>
          <w:numId w:val="3"/>
        </w:numPr>
        <w:spacing w:before="160"/>
        <w:rPr>
          <w:rFonts w:asciiTheme="majorHAnsi" w:hAnsiTheme="majorHAnsi"/>
          <w:i/>
          <w:sz w:val="22"/>
        </w:rPr>
      </w:pPr>
      <w:r>
        <w:rPr>
          <w:rFonts w:asciiTheme="majorHAnsi" w:hAnsiTheme="majorHAnsi"/>
          <w:i/>
          <w:sz w:val="22"/>
        </w:rPr>
        <w:t>(originally item 7b on the agenda) Council Review and Discussion on the Council’s Q3 Budget Report and a proposed 2020 Budget.</w:t>
      </w:r>
    </w:p>
    <w:p w14:paraId="79D0D9FE" w14:textId="3301B2B5" w:rsidR="00175557" w:rsidRDefault="00175557" w:rsidP="00175557">
      <w:pPr>
        <w:spacing w:before="160"/>
        <w:rPr>
          <w:rFonts w:asciiTheme="majorHAnsi" w:hAnsiTheme="majorHAnsi"/>
          <w:sz w:val="22"/>
        </w:rPr>
      </w:pPr>
      <w:r>
        <w:rPr>
          <w:rFonts w:asciiTheme="majorHAnsi" w:hAnsiTheme="majorHAnsi"/>
          <w:sz w:val="22"/>
        </w:rPr>
        <w:t xml:space="preserve">Please refer to </w:t>
      </w:r>
      <w:r w:rsidR="00C11C13">
        <w:rPr>
          <w:rFonts w:asciiTheme="majorHAnsi" w:hAnsiTheme="majorHAnsi"/>
          <w:sz w:val="22"/>
        </w:rPr>
        <w:t xml:space="preserve">the </w:t>
      </w:r>
      <w:hyperlink r:id="rId17" w:history="1">
        <w:r w:rsidR="00FB5A26" w:rsidRPr="00FB5A26">
          <w:rPr>
            <w:rStyle w:val="Hyperlink"/>
            <w:rFonts w:asciiTheme="majorHAnsi" w:hAnsiTheme="majorHAnsi"/>
            <w:sz w:val="22"/>
          </w:rPr>
          <w:t>2019 Quarter 3 Budget</w:t>
        </w:r>
      </w:hyperlink>
      <w:r w:rsidR="00FB5A26">
        <w:rPr>
          <w:rFonts w:asciiTheme="majorHAnsi" w:hAnsiTheme="majorHAnsi"/>
          <w:sz w:val="22"/>
        </w:rPr>
        <w:t xml:space="preserve"> and </w:t>
      </w:r>
      <w:hyperlink r:id="rId18" w:history="1">
        <w:r w:rsidR="00FB5A26" w:rsidRPr="00FB5A26">
          <w:rPr>
            <w:rStyle w:val="Hyperlink"/>
            <w:rFonts w:asciiTheme="majorHAnsi" w:hAnsiTheme="majorHAnsi"/>
            <w:sz w:val="22"/>
          </w:rPr>
          <w:t>2020 Proposed Budget</w:t>
        </w:r>
      </w:hyperlink>
      <w:r w:rsidR="00FB5A26">
        <w:rPr>
          <w:rFonts w:asciiTheme="majorHAnsi" w:hAnsiTheme="majorHAnsi"/>
          <w:sz w:val="22"/>
        </w:rPr>
        <w:t xml:space="preserve"> documents</w:t>
      </w:r>
      <w:r>
        <w:rPr>
          <w:rFonts w:asciiTheme="majorHAnsi" w:hAnsiTheme="majorHAnsi"/>
          <w:sz w:val="22"/>
        </w:rPr>
        <w:t xml:space="preserve">. </w:t>
      </w:r>
    </w:p>
    <w:p w14:paraId="63319C53" w14:textId="5BE4128B" w:rsidR="00FB5A26" w:rsidRDefault="00FB5A26" w:rsidP="00175557">
      <w:pPr>
        <w:spacing w:before="160"/>
        <w:rPr>
          <w:rFonts w:asciiTheme="majorHAnsi" w:hAnsiTheme="majorHAnsi"/>
          <w:sz w:val="22"/>
        </w:rPr>
      </w:pPr>
      <w:r>
        <w:rPr>
          <w:rFonts w:asciiTheme="majorHAnsi" w:hAnsiTheme="majorHAnsi"/>
          <w:sz w:val="22"/>
        </w:rPr>
        <w:t xml:space="preserve">Ms. Trietch reviewed the quarter 3 budget with the Council, indicating that there is still a large amount of money in there now, but it will be spent down significantly now that the Potential Study is underway. </w:t>
      </w:r>
    </w:p>
    <w:p w14:paraId="299E3256" w14:textId="35DB14F6" w:rsidR="00FB5A26" w:rsidRDefault="00FB5A26" w:rsidP="00175557">
      <w:pPr>
        <w:spacing w:before="160"/>
        <w:rPr>
          <w:rFonts w:asciiTheme="majorHAnsi" w:hAnsiTheme="majorHAnsi"/>
          <w:sz w:val="22"/>
        </w:rPr>
      </w:pPr>
      <w:r>
        <w:rPr>
          <w:rFonts w:asciiTheme="majorHAnsi" w:hAnsiTheme="majorHAnsi"/>
          <w:sz w:val="22"/>
        </w:rPr>
        <w:t xml:space="preserve">She then walked through the development of the 2020 budget and the proposed 2020 line items in that budget. Ms. Verrengia suggested that additional ideas would be welcome for how to allocate the Public Education funds in 2020. </w:t>
      </w:r>
    </w:p>
    <w:p w14:paraId="30BFF8E2" w14:textId="1240B53E" w:rsidR="00FB5A26" w:rsidRDefault="00FB5A26" w:rsidP="00175557">
      <w:pPr>
        <w:spacing w:before="160"/>
        <w:rPr>
          <w:rFonts w:asciiTheme="majorHAnsi" w:hAnsiTheme="majorHAnsi"/>
          <w:sz w:val="22"/>
        </w:rPr>
      </w:pPr>
      <w:r>
        <w:rPr>
          <w:rFonts w:asciiTheme="majorHAnsi" w:hAnsiTheme="majorHAnsi"/>
          <w:sz w:val="22"/>
        </w:rPr>
        <w:t xml:space="preserve">Ms. Trietch reminded Council members about the line item for covering travel expenses and </w:t>
      </w:r>
      <w:r w:rsidR="00591A2B">
        <w:rPr>
          <w:rFonts w:asciiTheme="majorHAnsi" w:hAnsiTheme="majorHAnsi"/>
          <w:sz w:val="22"/>
        </w:rPr>
        <w:t>reminded Council members that they can submit to have their travel expenses to and from meetings covered for those who are</w:t>
      </w:r>
      <w:r>
        <w:rPr>
          <w:rFonts w:asciiTheme="majorHAnsi" w:hAnsiTheme="majorHAnsi"/>
          <w:sz w:val="22"/>
        </w:rPr>
        <w:t xml:space="preserve"> interested. </w:t>
      </w:r>
    </w:p>
    <w:p w14:paraId="3D45D094" w14:textId="5D94B8F5" w:rsidR="00FB5A26" w:rsidRDefault="00FB5A26" w:rsidP="00175557">
      <w:pPr>
        <w:spacing w:before="160"/>
        <w:rPr>
          <w:rFonts w:asciiTheme="majorHAnsi" w:hAnsiTheme="majorHAnsi"/>
          <w:sz w:val="22"/>
        </w:rPr>
      </w:pPr>
      <w:r>
        <w:rPr>
          <w:rFonts w:asciiTheme="majorHAnsi" w:hAnsiTheme="majorHAnsi"/>
          <w:sz w:val="22"/>
        </w:rPr>
        <w:t>She also indicated that given the importan</w:t>
      </w:r>
      <w:r w:rsidR="001A7EB5">
        <w:rPr>
          <w:rFonts w:asciiTheme="majorHAnsi" w:hAnsiTheme="majorHAnsi"/>
          <w:sz w:val="22"/>
        </w:rPr>
        <w:t>ce</w:t>
      </w:r>
      <w:r>
        <w:rPr>
          <w:rFonts w:asciiTheme="majorHAnsi" w:hAnsiTheme="majorHAnsi"/>
          <w:sz w:val="22"/>
        </w:rPr>
        <w:t xml:space="preserve"> of Potential Studies for informing</w:t>
      </w:r>
      <w:r w:rsidR="001A7EB5">
        <w:rPr>
          <w:rFonts w:asciiTheme="majorHAnsi" w:hAnsiTheme="majorHAnsi"/>
          <w:sz w:val="22"/>
        </w:rPr>
        <w:t xml:space="preserve"> program</w:t>
      </w:r>
      <w:r>
        <w:rPr>
          <w:rFonts w:asciiTheme="majorHAnsi" w:hAnsiTheme="majorHAnsi"/>
          <w:sz w:val="22"/>
        </w:rPr>
        <w:t xml:space="preserve"> target</w:t>
      </w:r>
      <w:r w:rsidR="001A7EB5">
        <w:rPr>
          <w:rFonts w:asciiTheme="majorHAnsi" w:hAnsiTheme="majorHAnsi"/>
          <w:sz w:val="22"/>
        </w:rPr>
        <w:t>s</w:t>
      </w:r>
      <w:r>
        <w:rPr>
          <w:rFonts w:asciiTheme="majorHAnsi" w:hAnsiTheme="majorHAnsi"/>
          <w:sz w:val="22"/>
        </w:rPr>
        <w:t xml:space="preserve">, the Council </w:t>
      </w:r>
      <w:r w:rsidR="001A7EB5">
        <w:rPr>
          <w:rFonts w:asciiTheme="majorHAnsi" w:hAnsiTheme="majorHAnsi"/>
          <w:sz w:val="22"/>
        </w:rPr>
        <w:t>would ideally</w:t>
      </w:r>
      <w:r>
        <w:rPr>
          <w:rFonts w:asciiTheme="majorHAnsi" w:hAnsiTheme="majorHAnsi"/>
          <w:sz w:val="22"/>
        </w:rPr>
        <w:t xml:space="preserve"> be putting aside money now to fund the next study to inform planning in 2027 and beyond, and that line item has been set at $100,000 per year.</w:t>
      </w:r>
    </w:p>
    <w:p w14:paraId="4289C4E6" w14:textId="511ED0E3" w:rsidR="004077B3" w:rsidRPr="004C0379" w:rsidRDefault="00FB5A26" w:rsidP="00B74D65">
      <w:pPr>
        <w:pStyle w:val="ListParagraph"/>
        <w:numPr>
          <w:ilvl w:val="1"/>
          <w:numId w:val="3"/>
        </w:numPr>
        <w:spacing w:before="160"/>
        <w:rPr>
          <w:rFonts w:asciiTheme="majorHAnsi" w:hAnsiTheme="majorHAnsi"/>
          <w:i/>
          <w:sz w:val="22"/>
        </w:rPr>
      </w:pPr>
      <w:r>
        <w:rPr>
          <w:rFonts w:asciiTheme="majorHAnsi" w:hAnsiTheme="majorHAnsi"/>
          <w:i/>
          <w:sz w:val="22"/>
        </w:rPr>
        <w:t>(previously item 7c on the agenda) Council Review and Discussion of draft workplan for 2020 Consultant Services</w:t>
      </w:r>
    </w:p>
    <w:p w14:paraId="3176B666" w14:textId="7A8A3CBD" w:rsidR="00FB5A26" w:rsidRDefault="00FB5A26" w:rsidP="00BC70FF">
      <w:pPr>
        <w:spacing w:before="160"/>
        <w:rPr>
          <w:rFonts w:asciiTheme="majorHAnsi" w:hAnsiTheme="majorHAnsi"/>
          <w:sz w:val="22"/>
        </w:rPr>
      </w:pPr>
      <w:r>
        <w:rPr>
          <w:rFonts w:asciiTheme="majorHAnsi" w:hAnsiTheme="majorHAnsi"/>
          <w:sz w:val="22"/>
        </w:rPr>
        <w:t xml:space="preserve">Please refer to the </w:t>
      </w:r>
      <w:hyperlink r:id="rId19" w:history="1">
        <w:r w:rsidRPr="00FB5A26">
          <w:rPr>
            <w:rStyle w:val="Hyperlink"/>
            <w:rFonts w:asciiTheme="majorHAnsi" w:hAnsiTheme="majorHAnsi"/>
            <w:sz w:val="22"/>
          </w:rPr>
          <w:t>2020 Proposed Scope of Work</w:t>
        </w:r>
      </w:hyperlink>
      <w:r>
        <w:rPr>
          <w:rFonts w:asciiTheme="majorHAnsi" w:hAnsiTheme="majorHAnsi"/>
          <w:sz w:val="22"/>
        </w:rPr>
        <w:t xml:space="preserve"> memorandum</w:t>
      </w:r>
    </w:p>
    <w:p w14:paraId="0AA65E13" w14:textId="1486EB13" w:rsidR="00071426" w:rsidRDefault="00071426" w:rsidP="008C2683">
      <w:pPr>
        <w:spacing w:after="160" w:line="259" w:lineRule="auto"/>
        <w:contextualSpacing/>
        <w:rPr>
          <w:rFonts w:asciiTheme="majorHAnsi" w:hAnsiTheme="majorHAnsi"/>
          <w:sz w:val="22"/>
          <w:szCs w:val="22"/>
        </w:rPr>
      </w:pPr>
    </w:p>
    <w:p w14:paraId="16F4FEF0" w14:textId="6B42D3FC" w:rsidR="00FB5A26" w:rsidRDefault="00FB5A26" w:rsidP="008C2683">
      <w:pPr>
        <w:spacing w:after="160" w:line="259" w:lineRule="auto"/>
        <w:contextualSpacing/>
        <w:rPr>
          <w:rFonts w:asciiTheme="majorHAnsi" w:hAnsiTheme="majorHAnsi"/>
          <w:sz w:val="22"/>
          <w:szCs w:val="22"/>
        </w:rPr>
      </w:pPr>
      <w:r>
        <w:rPr>
          <w:rFonts w:asciiTheme="majorHAnsi" w:hAnsiTheme="majorHAnsi"/>
          <w:sz w:val="22"/>
          <w:szCs w:val="22"/>
        </w:rPr>
        <w:t xml:space="preserve">Mr. Guerard briefly highlighted the proposed scope of work for 2020, indicating that the scope of work remains largely the same but that additional time will be needed because of the standards review, target setting, and three-year planning process </w:t>
      </w:r>
      <w:r w:rsidR="001A7EB5">
        <w:rPr>
          <w:rFonts w:asciiTheme="majorHAnsi" w:hAnsiTheme="majorHAnsi"/>
          <w:sz w:val="22"/>
          <w:szCs w:val="22"/>
        </w:rPr>
        <w:t xml:space="preserve">that will be </w:t>
      </w:r>
      <w:r>
        <w:rPr>
          <w:rFonts w:asciiTheme="majorHAnsi" w:hAnsiTheme="majorHAnsi"/>
          <w:sz w:val="22"/>
          <w:szCs w:val="22"/>
        </w:rPr>
        <w:t xml:space="preserve">taking place next year. </w:t>
      </w:r>
    </w:p>
    <w:p w14:paraId="3699F9F6" w14:textId="49F30227" w:rsidR="008C2683" w:rsidRPr="008C2683" w:rsidRDefault="008C2683" w:rsidP="008C2683">
      <w:pPr>
        <w:spacing w:after="160" w:line="259" w:lineRule="auto"/>
        <w:contextualSpacing/>
        <w:rPr>
          <w:rFonts w:asciiTheme="majorHAnsi" w:hAnsiTheme="majorHAnsi"/>
          <w:sz w:val="22"/>
          <w:szCs w:val="22"/>
        </w:rPr>
      </w:pPr>
      <w:r w:rsidRPr="008C2683">
        <w:rPr>
          <w:rFonts w:asciiTheme="majorHAnsi" w:hAnsiTheme="majorHAnsi"/>
          <w:sz w:val="22"/>
          <w:szCs w:val="22"/>
        </w:rPr>
        <w:t xml:space="preserve"> </w:t>
      </w:r>
    </w:p>
    <w:p w14:paraId="56F95799" w14:textId="77777777" w:rsidR="008C2683" w:rsidRPr="008C2683" w:rsidRDefault="008C2683" w:rsidP="008C2683">
      <w:pPr>
        <w:spacing w:after="160" w:line="259" w:lineRule="auto"/>
        <w:contextualSpacing/>
        <w:rPr>
          <w:rFonts w:asciiTheme="majorHAnsi" w:hAnsiTheme="majorHAnsi"/>
          <w:sz w:val="22"/>
          <w:szCs w:val="22"/>
        </w:rPr>
      </w:pPr>
    </w:p>
    <w:p w14:paraId="63F7D69F" w14:textId="480A777D" w:rsidR="009C3744" w:rsidRPr="008C2683" w:rsidRDefault="008C2683" w:rsidP="008C2683">
      <w:pPr>
        <w:spacing w:before="160"/>
        <w:ind w:firstLine="720"/>
        <w:rPr>
          <w:rFonts w:asciiTheme="majorHAnsi" w:hAnsiTheme="majorHAnsi"/>
          <w:i/>
          <w:sz w:val="22"/>
        </w:rPr>
      </w:pPr>
      <w:r w:rsidRPr="008C2683">
        <w:rPr>
          <w:rFonts w:asciiTheme="majorHAnsi" w:hAnsiTheme="majorHAnsi"/>
          <w:i/>
          <w:sz w:val="22"/>
        </w:rPr>
        <w:t xml:space="preserve">d) </w:t>
      </w:r>
      <w:r w:rsidR="00FB5A26">
        <w:rPr>
          <w:rFonts w:asciiTheme="majorHAnsi" w:hAnsiTheme="majorHAnsi"/>
          <w:i/>
          <w:sz w:val="22"/>
        </w:rPr>
        <w:t>(previously item 7f on the agenda) Council Discussion on proposed 2020 EERMC Meeting Dates</w:t>
      </w:r>
      <w:r w:rsidR="009C3744" w:rsidRPr="008C2683">
        <w:rPr>
          <w:rFonts w:asciiTheme="majorHAnsi" w:hAnsiTheme="majorHAnsi"/>
          <w:i/>
          <w:sz w:val="22"/>
        </w:rPr>
        <w:t xml:space="preserve"> </w:t>
      </w:r>
    </w:p>
    <w:p w14:paraId="211741D3" w14:textId="77777777" w:rsidR="00FB5A26" w:rsidRDefault="00FB5A26" w:rsidP="00031059">
      <w:pPr>
        <w:autoSpaceDE w:val="0"/>
        <w:autoSpaceDN w:val="0"/>
        <w:adjustRightInd w:val="0"/>
        <w:rPr>
          <w:rFonts w:ascii="Cambria" w:hAnsi="Cambria" w:cs="Cambria"/>
          <w:color w:val="000000"/>
          <w:sz w:val="22"/>
          <w:szCs w:val="22"/>
        </w:rPr>
      </w:pPr>
    </w:p>
    <w:p w14:paraId="1D7C79B1" w14:textId="76DF0B50" w:rsidR="00031059" w:rsidRDefault="00FB5A26" w:rsidP="00031059">
      <w:pPr>
        <w:autoSpaceDE w:val="0"/>
        <w:autoSpaceDN w:val="0"/>
        <w:adjustRightInd w:val="0"/>
        <w:rPr>
          <w:rFonts w:ascii="Cambria" w:hAnsi="Cambria" w:cs="Cambria"/>
          <w:color w:val="000000"/>
          <w:sz w:val="22"/>
          <w:szCs w:val="22"/>
        </w:rPr>
      </w:pPr>
      <w:r>
        <w:rPr>
          <w:rFonts w:ascii="Cambria" w:hAnsi="Cambria" w:cs="Cambria"/>
          <w:color w:val="000000"/>
          <w:sz w:val="22"/>
          <w:szCs w:val="22"/>
        </w:rPr>
        <w:t>Ms. Trietch indicated that the 2020 Meeting dates were still tentative, as OER, the C-Team, and National Grid are still discussing the timing needed</w:t>
      </w:r>
      <w:r w:rsidR="00451E8F">
        <w:rPr>
          <w:rFonts w:ascii="Cambria" w:hAnsi="Cambria" w:cs="Cambria"/>
          <w:color w:val="000000"/>
          <w:sz w:val="22"/>
          <w:szCs w:val="22"/>
        </w:rPr>
        <w:t xml:space="preserve"> to complete </w:t>
      </w:r>
      <w:proofErr w:type="gramStart"/>
      <w:r w:rsidR="00451E8F">
        <w:rPr>
          <w:rFonts w:ascii="Cambria" w:hAnsi="Cambria" w:cs="Cambria"/>
          <w:color w:val="000000"/>
          <w:sz w:val="22"/>
          <w:szCs w:val="22"/>
        </w:rPr>
        <w:t>all of</w:t>
      </w:r>
      <w:proofErr w:type="gramEnd"/>
      <w:r w:rsidR="00451E8F">
        <w:rPr>
          <w:rFonts w:ascii="Cambria" w:hAnsi="Cambria" w:cs="Cambria"/>
          <w:color w:val="000000"/>
          <w:sz w:val="22"/>
          <w:szCs w:val="22"/>
        </w:rPr>
        <w:t xml:space="preserve"> the various planning activities in 2020 and want to ensure Council members will have </w:t>
      </w:r>
      <w:r w:rsidR="00A701D8">
        <w:rPr>
          <w:rFonts w:ascii="Cambria" w:hAnsi="Cambria" w:cs="Cambria"/>
          <w:color w:val="000000"/>
          <w:sz w:val="22"/>
          <w:szCs w:val="22"/>
        </w:rPr>
        <w:t xml:space="preserve">ample time to review </w:t>
      </w:r>
      <w:r w:rsidR="00451E8F">
        <w:rPr>
          <w:rFonts w:ascii="Cambria" w:hAnsi="Cambria" w:cs="Cambria"/>
          <w:color w:val="000000"/>
          <w:sz w:val="22"/>
          <w:szCs w:val="22"/>
        </w:rPr>
        <w:t xml:space="preserve">materials in advance of meetings. She indicated that this means that some meetings will likely not occur on the traditional third Thursday of the month but that a more formalized set of dates will be proposed at the December meeting. She encouraged Council members with specific feedback on the current draft to share their feedback as well. </w:t>
      </w:r>
    </w:p>
    <w:p w14:paraId="596FA7A2" w14:textId="2B7EE2C5" w:rsidR="00451E8F" w:rsidRDefault="00451E8F" w:rsidP="00031059">
      <w:pPr>
        <w:autoSpaceDE w:val="0"/>
        <w:autoSpaceDN w:val="0"/>
        <w:adjustRightInd w:val="0"/>
        <w:rPr>
          <w:rFonts w:ascii="Cambria" w:hAnsi="Cambria" w:cs="Cambria"/>
          <w:color w:val="000000"/>
          <w:sz w:val="22"/>
          <w:szCs w:val="22"/>
        </w:rPr>
      </w:pPr>
    </w:p>
    <w:p w14:paraId="3DCE6F24" w14:textId="57B3FA33" w:rsidR="00451E8F" w:rsidRPr="00451E8F" w:rsidRDefault="00451E8F" w:rsidP="00031059">
      <w:pPr>
        <w:autoSpaceDE w:val="0"/>
        <w:autoSpaceDN w:val="0"/>
        <w:adjustRightInd w:val="0"/>
        <w:rPr>
          <w:rFonts w:ascii="Cambria" w:hAnsi="Cambria" w:cs="Cambria"/>
          <w:i/>
          <w:color w:val="000000"/>
          <w:sz w:val="22"/>
          <w:szCs w:val="22"/>
        </w:rPr>
      </w:pPr>
      <w:r>
        <w:rPr>
          <w:rFonts w:ascii="Cambria" w:hAnsi="Cambria" w:cs="Cambria"/>
          <w:color w:val="000000"/>
          <w:sz w:val="22"/>
          <w:szCs w:val="22"/>
        </w:rPr>
        <w:tab/>
      </w:r>
      <w:r w:rsidRPr="00451E8F">
        <w:rPr>
          <w:rFonts w:ascii="Cambria" w:hAnsi="Cambria" w:cs="Cambria"/>
          <w:i/>
          <w:color w:val="000000"/>
          <w:sz w:val="22"/>
          <w:szCs w:val="22"/>
        </w:rPr>
        <w:t>e. (previously item 7g on the agenda) Council Discussion on the Communications Work</w:t>
      </w:r>
    </w:p>
    <w:p w14:paraId="2E9255D6" w14:textId="3EF3CE61" w:rsidR="00451E8F" w:rsidRDefault="00451E8F" w:rsidP="00031059">
      <w:pPr>
        <w:autoSpaceDE w:val="0"/>
        <w:autoSpaceDN w:val="0"/>
        <w:adjustRightInd w:val="0"/>
        <w:rPr>
          <w:rFonts w:ascii="Cambria" w:hAnsi="Cambria" w:cs="Cambria"/>
          <w:color w:val="000000"/>
          <w:sz w:val="22"/>
          <w:szCs w:val="22"/>
        </w:rPr>
      </w:pPr>
    </w:p>
    <w:p w14:paraId="2A413EB3" w14:textId="693EE868" w:rsidR="00451E8F" w:rsidRDefault="00451E8F" w:rsidP="00031059">
      <w:pPr>
        <w:autoSpaceDE w:val="0"/>
        <w:autoSpaceDN w:val="0"/>
        <w:adjustRightInd w:val="0"/>
        <w:rPr>
          <w:rFonts w:ascii="Cambria" w:hAnsi="Cambria" w:cs="Cambria"/>
          <w:color w:val="000000"/>
          <w:sz w:val="22"/>
          <w:szCs w:val="22"/>
        </w:rPr>
      </w:pPr>
      <w:r>
        <w:rPr>
          <w:rFonts w:ascii="Cambria" w:hAnsi="Cambria" w:cs="Cambria"/>
          <w:color w:val="000000"/>
          <w:sz w:val="22"/>
          <w:szCs w:val="22"/>
        </w:rPr>
        <w:t xml:space="preserve">Ms. Trietch informed the Council members, especially for the benefit of the newer members, about the ongoing communications and outreach work conducted and encouraged those interested in </w:t>
      </w:r>
      <w:r>
        <w:rPr>
          <w:rFonts w:ascii="Cambria" w:hAnsi="Cambria" w:cs="Cambria"/>
          <w:color w:val="000000"/>
          <w:sz w:val="22"/>
          <w:szCs w:val="22"/>
        </w:rPr>
        <w:lastRenderedPageBreak/>
        <w:t xml:space="preserve">helping brainstorm ways to better engage the public and utilize the public education dollars in the budget to let her know if they want to participate. </w:t>
      </w:r>
    </w:p>
    <w:p w14:paraId="2D66D60B" w14:textId="09D74F0C" w:rsidR="00451E8F" w:rsidRDefault="00451E8F" w:rsidP="00031059">
      <w:pPr>
        <w:autoSpaceDE w:val="0"/>
        <w:autoSpaceDN w:val="0"/>
        <w:adjustRightInd w:val="0"/>
        <w:rPr>
          <w:rFonts w:ascii="Cambria" w:hAnsi="Cambria" w:cs="Cambria"/>
          <w:color w:val="000000"/>
          <w:sz w:val="22"/>
          <w:szCs w:val="22"/>
        </w:rPr>
      </w:pPr>
      <w:r>
        <w:rPr>
          <w:rFonts w:ascii="Cambria" w:hAnsi="Cambria" w:cs="Cambria"/>
          <w:color w:val="000000"/>
          <w:sz w:val="22"/>
          <w:szCs w:val="22"/>
        </w:rPr>
        <w:t xml:space="preserve">Ms. Verrengia indicated that it was a great way to continue to remain engaged with a key mission of the Council. </w:t>
      </w:r>
    </w:p>
    <w:p w14:paraId="240032B0" w14:textId="77777777" w:rsidR="00451E8F" w:rsidRDefault="00451E8F" w:rsidP="00031059">
      <w:pPr>
        <w:autoSpaceDE w:val="0"/>
        <w:autoSpaceDN w:val="0"/>
        <w:adjustRightInd w:val="0"/>
        <w:rPr>
          <w:rFonts w:ascii="Cambria" w:hAnsi="Cambria" w:cs="Cambria"/>
          <w:color w:val="000000"/>
          <w:sz w:val="22"/>
          <w:szCs w:val="22"/>
        </w:rPr>
      </w:pPr>
    </w:p>
    <w:p w14:paraId="459D6F8D" w14:textId="36A54DAC" w:rsidR="007A4DC2" w:rsidRPr="00DD4439" w:rsidRDefault="0023152D" w:rsidP="007A4DC2">
      <w:pPr>
        <w:pStyle w:val="ListParagraph"/>
        <w:numPr>
          <w:ilvl w:val="0"/>
          <w:numId w:val="3"/>
        </w:numPr>
        <w:spacing w:before="160"/>
        <w:rPr>
          <w:rFonts w:asciiTheme="majorHAnsi" w:hAnsiTheme="majorHAnsi"/>
          <w:sz w:val="22"/>
        </w:rPr>
      </w:pPr>
      <w:bookmarkStart w:id="0" w:name="_GoBack"/>
      <w:bookmarkEnd w:id="0"/>
      <w:r w:rsidRPr="00504105">
        <w:rPr>
          <w:rFonts w:asciiTheme="majorHAnsi" w:hAnsiTheme="majorHAnsi"/>
          <w:b/>
          <w:sz w:val="22"/>
        </w:rPr>
        <w:t>Public Comment</w:t>
      </w:r>
      <w:r w:rsidR="00101E97">
        <w:rPr>
          <w:rFonts w:asciiTheme="majorHAnsi" w:hAnsiTheme="majorHAnsi"/>
          <w:b/>
          <w:sz w:val="22"/>
        </w:rPr>
        <w:t xml:space="preserve"> on All Topics</w:t>
      </w:r>
    </w:p>
    <w:p w14:paraId="6E2BF142" w14:textId="7F1DA984" w:rsidR="00DD4439" w:rsidRPr="00DD4439" w:rsidRDefault="00DD4439" w:rsidP="00DD4439">
      <w:pPr>
        <w:spacing w:before="160"/>
        <w:rPr>
          <w:rFonts w:asciiTheme="majorHAnsi" w:hAnsiTheme="majorHAnsi"/>
          <w:sz w:val="22"/>
        </w:rPr>
      </w:pPr>
      <w:r>
        <w:rPr>
          <w:rFonts w:asciiTheme="majorHAnsi" w:hAnsiTheme="majorHAnsi"/>
          <w:sz w:val="22"/>
        </w:rPr>
        <w:t xml:space="preserve">No public comment. </w:t>
      </w:r>
    </w:p>
    <w:p w14:paraId="2A2FEB48" w14:textId="1A2C0DA0" w:rsidR="00A31574" w:rsidRDefault="00607A82" w:rsidP="00750B62">
      <w:pPr>
        <w:numPr>
          <w:ilvl w:val="0"/>
          <w:numId w:val="3"/>
        </w:numPr>
        <w:spacing w:before="160"/>
        <w:rPr>
          <w:rFonts w:asciiTheme="majorHAnsi" w:hAnsiTheme="majorHAnsi"/>
          <w:b/>
          <w:sz w:val="22"/>
        </w:rPr>
      </w:pPr>
      <w:r w:rsidRPr="005F36D6">
        <w:rPr>
          <w:rFonts w:asciiTheme="majorHAnsi" w:hAnsiTheme="majorHAnsi"/>
          <w:b/>
          <w:sz w:val="22"/>
        </w:rPr>
        <w:t>Adjournment</w:t>
      </w:r>
    </w:p>
    <w:p w14:paraId="27137CA2" w14:textId="0BCC5FDF" w:rsidR="007A4DC2" w:rsidRDefault="007A4DC2" w:rsidP="007A4DC2">
      <w:pPr>
        <w:spacing w:before="160"/>
        <w:rPr>
          <w:rFonts w:asciiTheme="majorHAnsi" w:hAnsiTheme="majorHAnsi"/>
          <w:sz w:val="22"/>
        </w:rPr>
      </w:pPr>
      <w:r w:rsidRPr="007A4DC2">
        <w:rPr>
          <w:rFonts w:asciiTheme="majorHAnsi" w:hAnsiTheme="majorHAnsi"/>
          <w:sz w:val="22"/>
        </w:rPr>
        <w:t xml:space="preserve">Chairman Powell requested a motion to adjourn the meeting. Mr. </w:t>
      </w:r>
      <w:r w:rsidR="00451E8F">
        <w:rPr>
          <w:rFonts w:asciiTheme="majorHAnsi" w:hAnsiTheme="majorHAnsi"/>
          <w:sz w:val="22"/>
        </w:rPr>
        <w:t>Teichert</w:t>
      </w:r>
      <w:r w:rsidRPr="007A4DC2">
        <w:rPr>
          <w:rFonts w:asciiTheme="majorHAnsi" w:hAnsiTheme="majorHAnsi"/>
          <w:sz w:val="22"/>
        </w:rPr>
        <w:t xml:space="preserve"> made a motion and</w:t>
      </w:r>
      <w:r w:rsidR="00DD4439">
        <w:rPr>
          <w:rFonts w:asciiTheme="majorHAnsi" w:hAnsiTheme="majorHAnsi"/>
          <w:sz w:val="22"/>
        </w:rPr>
        <w:t xml:space="preserve"> M</w:t>
      </w:r>
      <w:r w:rsidR="00451E8F">
        <w:rPr>
          <w:rFonts w:asciiTheme="majorHAnsi" w:hAnsiTheme="majorHAnsi"/>
          <w:sz w:val="22"/>
        </w:rPr>
        <w:t>s</w:t>
      </w:r>
      <w:r w:rsidR="00DD4439">
        <w:rPr>
          <w:rFonts w:asciiTheme="majorHAnsi" w:hAnsiTheme="majorHAnsi"/>
          <w:sz w:val="22"/>
        </w:rPr>
        <w:t xml:space="preserve">. </w:t>
      </w:r>
      <w:r w:rsidR="00451E8F">
        <w:rPr>
          <w:rFonts w:asciiTheme="majorHAnsi" w:hAnsiTheme="majorHAnsi"/>
          <w:sz w:val="22"/>
        </w:rPr>
        <w:t>Verrengia</w:t>
      </w:r>
      <w:r w:rsidRPr="007A4DC2">
        <w:rPr>
          <w:rFonts w:asciiTheme="majorHAnsi" w:hAnsiTheme="majorHAnsi"/>
          <w:sz w:val="22"/>
        </w:rPr>
        <w:t xml:space="preserve"> seconded it. </w:t>
      </w:r>
      <w:r>
        <w:rPr>
          <w:rFonts w:asciiTheme="majorHAnsi" w:hAnsiTheme="majorHAnsi"/>
          <w:sz w:val="22"/>
        </w:rPr>
        <w:t>All Approved.</w:t>
      </w:r>
    </w:p>
    <w:p w14:paraId="70B484C7" w14:textId="5BC8572B" w:rsidR="007A4DC2" w:rsidRPr="007A4DC2" w:rsidRDefault="007A4DC2" w:rsidP="007A4DC2">
      <w:pPr>
        <w:spacing w:before="160"/>
        <w:rPr>
          <w:rFonts w:asciiTheme="majorHAnsi" w:hAnsiTheme="majorHAnsi"/>
          <w:sz w:val="22"/>
        </w:rPr>
      </w:pPr>
      <w:r>
        <w:rPr>
          <w:rFonts w:asciiTheme="majorHAnsi" w:hAnsiTheme="majorHAnsi"/>
          <w:sz w:val="22"/>
        </w:rPr>
        <w:t>The meeting was adjourned at 5:</w:t>
      </w:r>
      <w:r w:rsidR="00451E8F">
        <w:rPr>
          <w:rFonts w:asciiTheme="majorHAnsi" w:hAnsiTheme="majorHAnsi"/>
          <w:sz w:val="22"/>
        </w:rPr>
        <w:t>40</w:t>
      </w:r>
      <w:r>
        <w:rPr>
          <w:rFonts w:asciiTheme="majorHAnsi" w:hAnsiTheme="majorHAnsi"/>
          <w:sz w:val="22"/>
        </w:rPr>
        <w:t>PM.</w:t>
      </w:r>
    </w:p>
    <w:sectPr w:rsidR="007A4DC2" w:rsidRPr="007A4DC2" w:rsidSect="00BF7816">
      <w:headerReference w:type="even" r:id="rId20"/>
      <w:headerReference w:type="default" r:id="rId21"/>
      <w:footerReference w:type="even" r:id="rId22"/>
      <w:footerReference w:type="default" r:id="rId23"/>
      <w:headerReference w:type="first" r:id="rId24"/>
      <w:footerReference w:type="first" r:id="rId25"/>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1B279" w14:textId="77777777" w:rsidR="00222D52" w:rsidRDefault="00222D52" w:rsidP="006431E7">
      <w:r>
        <w:separator/>
      </w:r>
    </w:p>
  </w:endnote>
  <w:endnote w:type="continuationSeparator" w:id="0">
    <w:p w14:paraId="141A0917" w14:textId="77777777" w:rsidR="00222D52" w:rsidRDefault="00222D52"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8C2683" w:rsidRDefault="008C2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8C2683" w:rsidRDefault="008C2683">
    <w:pPr>
      <w:pStyle w:val="Footer"/>
      <w:jc w:val="center"/>
    </w:pPr>
  </w:p>
  <w:p w14:paraId="705A8358" w14:textId="77777777" w:rsidR="008C2683" w:rsidRDefault="008C2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8C2683" w:rsidRDefault="008C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1ED56" w14:textId="77777777" w:rsidR="00222D52" w:rsidRDefault="00222D52" w:rsidP="006431E7">
      <w:r>
        <w:separator/>
      </w:r>
    </w:p>
  </w:footnote>
  <w:footnote w:type="continuationSeparator" w:id="0">
    <w:p w14:paraId="6A32B664" w14:textId="77777777" w:rsidR="00222D52" w:rsidRDefault="00222D52"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8C2683" w:rsidRDefault="008C2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FDE6" w14:textId="06C20E7F" w:rsidR="008C2683" w:rsidRDefault="008C2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8C2683" w:rsidRDefault="008C2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8D"/>
    <w:multiLevelType w:val="hybridMultilevel"/>
    <w:tmpl w:val="0818E1CC"/>
    <w:lvl w:ilvl="0" w:tplc="F86CCAB0">
      <w:start w:val="1"/>
      <w:numFmt w:val="decimal"/>
      <w:lvlText w:val="%1."/>
      <w:lvlJc w:val="left"/>
      <w:pPr>
        <w:tabs>
          <w:tab w:val="num" w:pos="720"/>
        </w:tabs>
        <w:ind w:left="720" w:hanging="360"/>
      </w:pPr>
    </w:lvl>
    <w:lvl w:ilvl="1" w:tplc="52C6E4FA">
      <w:start w:val="217"/>
      <w:numFmt w:val="bullet"/>
      <w:lvlText w:val="•"/>
      <w:lvlJc w:val="left"/>
      <w:pPr>
        <w:tabs>
          <w:tab w:val="num" w:pos="1440"/>
        </w:tabs>
        <w:ind w:left="1440" w:hanging="360"/>
      </w:pPr>
      <w:rPr>
        <w:rFonts w:ascii="Arial" w:hAnsi="Arial" w:hint="default"/>
      </w:rPr>
    </w:lvl>
    <w:lvl w:ilvl="2" w:tplc="EA2EA9F8" w:tentative="1">
      <w:start w:val="1"/>
      <w:numFmt w:val="decimal"/>
      <w:lvlText w:val="%3."/>
      <w:lvlJc w:val="left"/>
      <w:pPr>
        <w:tabs>
          <w:tab w:val="num" w:pos="2160"/>
        </w:tabs>
        <w:ind w:left="2160" w:hanging="360"/>
      </w:pPr>
    </w:lvl>
    <w:lvl w:ilvl="3" w:tplc="40289FE0" w:tentative="1">
      <w:start w:val="1"/>
      <w:numFmt w:val="decimal"/>
      <w:lvlText w:val="%4."/>
      <w:lvlJc w:val="left"/>
      <w:pPr>
        <w:tabs>
          <w:tab w:val="num" w:pos="2880"/>
        </w:tabs>
        <w:ind w:left="2880" w:hanging="360"/>
      </w:pPr>
    </w:lvl>
    <w:lvl w:ilvl="4" w:tplc="C0284C90" w:tentative="1">
      <w:start w:val="1"/>
      <w:numFmt w:val="decimal"/>
      <w:lvlText w:val="%5."/>
      <w:lvlJc w:val="left"/>
      <w:pPr>
        <w:tabs>
          <w:tab w:val="num" w:pos="3600"/>
        </w:tabs>
        <w:ind w:left="3600" w:hanging="360"/>
      </w:pPr>
    </w:lvl>
    <w:lvl w:ilvl="5" w:tplc="9236C50E" w:tentative="1">
      <w:start w:val="1"/>
      <w:numFmt w:val="decimal"/>
      <w:lvlText w:val="%6."/>
      <w:lvlJc w:val="left"/>
      <w:pPr>
        <w:tabs>
          <w:tab w:val="num" w:pos="4320"/>
        </w:tabs>
        <w:ind w:left="4320" w:hanging="360"/>
      </w:pPr>
    </w:lvl>
    <w:lvl w:ilvl="6" w:tplc="3E0CC784" w:tentative="1">
      <w:start w:val="1"/>
      <w:numFmt w:val="decimal"/>
      <w:lvlText w:val="%7."/>
      <w:lvlJc w:val="left"/>
      <w:pPr>
        <w:tabs>
          <w:tab w:val="num" w:pos="5040"/>
        </w:tabs>
        <w:ind w:left="5040" w:hanging="360"/>
      </w:pPr>
    </w:lvl>
    <w:lvl w:ilvl="7" w:tplc="893C485C" w:tentative="1">
      <w:start w:val="1"/>
      <w:numFmt w:val="decimal"/>
      <w:lvlText w:val="%8."/>
      <w:lvlJc w:val="left"/>
      <w:pPr>
        <w:tabs>
          <w:tab w:val="num" w:pos="5760"/>
        </w:tabs>
        <w:ind w:left="5760" w:hanging="360"/>
      </w:pPr>
    </w:lvl>
    <w:lvl w:ilvl="8" w:tplc="893C6778" w:tentative="1">
      <w:start w:val="1"/>
      <w:numFmt w:val="decimal"/>
      <w:lvlText w:val="%9."/>
      <w:lvlJc w:val="left"/>
      <w:pPr>
        <w:tabs>
          <w:tab w:val="num" w:pos="6480"/>
        </w:tabs>
        <w:ind w:left="6480" w:hanging="360"/>
      </w:pPr>
    </w:lvl>
  </w:abstractNum>
  <w:abstractNum w:abstractNumId="1"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16D53189"/>
    <w:multiLevelType w:val="hybridMultilevel"/>
    <w:tmpl w:val="A35C6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11588"/>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28BD049C"/>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140DF"/>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7F714A"/>
    <w:multiLevelType w:val="hybridMultilevel"/>
    <w:tmpl w:val="0E74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523E3"/>
    <w:multiLevelType w:val="hybridMultilevel"/>
    <w:tmpl w:val="500C5E18"/>
    <w:lvl w:ilvl="0" w:tplc="9B429BF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D508F"/>
    <w:multiLevelType w:val="hybridMultilevel"/>
    <w:tmpl w:val="3B964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7704C"/>
    <w:multiLevelType w:val="hybridMultilevel"/>
    <w:tmpl w:val="2D5EB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20AFA"/>
    <w:multiLevelType w:val="hybridMultilevel"/>
    <w:tmpl w:val="AA40E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54565"/>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F31D3E"/>
    <w:multiLevelType w:val="hybridMultilevel"/>
    <w:tmpl w:val="21F2C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3039F"/>
    <w:multiLevelType w:val="hybridMultilevel"/>
    <w:tmpl w:val="3DDA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B5815"/>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7D05BE"/>
    <w:multiLevelType w:val="hybridMultilevel"/>
    <w:tmpl w:val="2AEAB238"/>
    <w:lvl w:ilvl="0" w:tplc="E4F89F00">
      <w:start w:val="1"/>
      <w:numFmt w:val="bullet"/>
      <w:lvlText w:val="-"/>
      <w:lvlJc w:val="left"/>
      <w:pPr>
        <w:ind w:left="1080" w:hanging="360"/>
      </w:pPr>
      <w:rPr>
        <w:rFonts w:ascii="Cambria" w:eastAsia="Times New Roman" w:hAnsi="Cambria"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0777A6"/>
    <w:multiLevelType w:val="hybridMultilevel"/>
    <w:tmpl w:val="DF2C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2"/>
  </w:num>
  <w:num w:numId="9">
    <w:abstractNumId w:val="4"/>
  </w:num>
  <w:num w:numId="10">
    <w:abstractNumId w:val="0"/>
  </w:num>
  <w:num w:numId="11">
    <w:abstractNumId w:val="14"/>
  </w:num>
  <w:num w:numId="12">
    <w:abstractNumId w:val="17"/>
  </w:num>
  <w:num w:numId="13">
    <w:abstractNumId w:val="8"/>
  </w:num>
  <w:num w:numId="1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
  </w:num>
  <w:num w:numId="16">
    <w:abstractNumId w:val="11"/>
  </w:num>
  <w:num w:numId="17">
    <w:abstractNumId w:val="9"/>
  </w:num>
  <w:num w:numId="18">
    <w:abstractNumId w:val="13"/>
  </w:num>
  <w:num w:numId="19">
    <w:abstractNumId w:val="10"/>
  </w:num>
  <w:num w:numId="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0BCE"/>
    <w:rsid w:val="0000122A"/>
    <w:rsid w:val="00001BD7"/>
    <w:rsid w:val="00005E07"/>
    <w:rsid w:val="00011F84"/>
    <w:rsid w:val="00012A82"/>
    <w:rsid w:val="00012BB3"/>
    <w:rsid w:val="00013902"/>
    <w:rsid w:val="00014CD9"/>
    <w:rsid w:val="000162E0"/>
    <w:rsid w:val="00016661"/>
    <w:rsid w:val="00016C03"/>
    <w:rsid w:val="0002106C"/>
    <w:rsid w:val="00023447"/>
    <w:rsid w:val="000243D2"/>
    <w:rsid w:val="0002465F"/>
    <w:rsid w:val="0003035D"/>
    <w:rsid w:val="000304C6"/>
    <w:rsid w:val="00031059"/>
    <w:rsid w:val="0003130A"/>
    <w:rsid w:val="0003393F"/>
    <w:rsid w:val="00033DA5"/>
    <w:rsid w:val="00035E26"/>
    <w:rsid w:val="00037FCF"/>
    <w:rsid w:val="000407C4"/>
    <w:rsid w:val="00040898"/>
    <w:rsid w:val="00040999"/>
    <w:rsid w:val="00043BBF"/>
    <w:rsid w:val="00047B83"/>
    <w:rsid w:val="00051E25"/>
    <w:rsid w:val="000540A9"/>
    <w:rsid w:val="000572E9"/>
    <w:rsid w:val="00060055"/>
    <w:rsid w:val="000622B2"/>
    <w:rsid w:val="00062A72"/>
    <w:rsid w:val="00062D0C"/>
    <w:rsid w:val="00063EB9"/>
    <w:rsid w:val="00063F3C"/>
    <w:rsid w:val="00071426"/>
    <w:rsid w:val="00073DD8"/>
    <w:rsid w:val="00074392"/>
    <w:rsid w:val="00076060"/>
    <w:rsid w:val="00076156"/>
    <w:rsid w:val="000764FE"/>
    <w:rsid w:val="00076DA7"/>
    <w:rsid w:val="00077E50"/>
    <w:rsid w:val="00082A42"/>
    <w:rsid w:val="00082FDE"/>
    <w:rsid w:val="000879BF"/>
    <w:rsid w:val="00091A2A"/>
    <w:rsid w:val="00095005"/>
    <w:rsid w:val="00096428"/>
    <w:rsid w:val="00097C59"/>
    <w:rsid w:val="000A16DB"/>
    <w:rsid w:val="000A26E0"/>
    <w:rsid w:val="000A7428"/>
    <w:rsid w:val="000B08BB"/>
    <w:rsid w:val="000B162E"/>
    <w:rsid w:val="000B2783"/>
    <w:rsid w:val="000B4DAD"/>
    <w:rsid w:val="000B5E79"/>
    <w:rsid w:val="000C0DE3"/>
    <w:rsid w:val="000C181B"/>
    <w:rsid w:val="000C279D"/>
    <w:rsid w:val="000C4459"/>
    <w:rsid w:val="000D3A49"/>
    <w:rsid w:val="000D4542"/>
    <w:rsid w:val="000D513E"/>
    <w:rsid w:val="000E173E"/>
    <w:rsid w:val="000E1895"/>
    <w:rsid w:val="000E5704"/>
    <w:rsid w:val="000F5432"/>
    <w:rsid w:val="000F7E38"/>
    <w:rsid w:val="0010142D"/>
    <w:rsid w:val="00101E97"/>
    <w:rsid w:val="00102A6B"/>
    <w:rsid w:val="00102D5E"/>
    <w:rsid w:val="00104E16"/>
    <w:rsid w:val="00105BB3"/>
    <w:rsid w:val="00107274"/>
    <w:rsid w:val="001108FE"/>
    <w:rsid w:val="00111E7F"/>
    <w:rsid w:val="00112656"/>
    <w:rsid w:val="00112FF3"/>
    <w:rsid w:val="0011366C"/>
    <w:rsid w:val="00120DFC"/>
    <w:rsid w:val="00122445"/>
    <w:rsid w:val="00123B9A"/>
    <w:rsid w:val="00123FE8"/>
    <w:rsid w:val="00130058"/>
    <w:rsid w:val="00131BD4"/>
    <w:rsid w:val="0013428E"/>
    <w:rsid w:val="00136705"/>
    <w:rsid w:val="0013744A"/>
    <w:rsid w:val="0013791F"/>
    <w:rsid w:val="00140374"/>
    <w:rsid w:val="00141290"/>
    <w:rsid w:val="0014187A"/>
    <w:rsid w:val="00141BD8"/>
    <w:rsid w:val="001426C6"/>
    <w:rsid w:val="0014271F"/>
    <w:rsid w:val="00142D2A"/>
    <w:rsid w:val="00145032"/>
    <w:rsid w:val="001476F0"/>
    <w:rsid w:val="001502FC"/>
    <w:rsid w:val="00156514"/>
    <w:rsid w:val="00156A3B"/>
    <w:rsid w:val="00156B69"/>
    <w:rsid w:val="00157FB5"/>
    <w:rsid w:val="00160F9A"/>
    <w:rsid w:val="00164BF8"/>
    <w:rsid w:val="00164DD0"/>
    <w:rsid w:val="0016500A"/>
    <w:rsid w:val="001672D5"/>
    <w:rsid w:val="001677C0"/>
    <w:rsid w:val="00167E2F"/>
    <w:rsid w:val="00170361"/>
    <w:rsid w:val="00171C29"/>
    <w:rsid w:val="001726D3"/>
    <w:rsid w:val="00173610"/>
    <w:rsid w:val="00174964"/>
    <w:rsid w:val="00175557"/>
    <w:rsid w:val="00176951"/>
    <w:rsid w:val="00176CF3"/>
    <w:rsid w:val="001776BC"/>
    <w:rsid w:val="0017797D"/>
    <w:rsid w:val="001779EE"/>
    <w:rsid w:val="00184071"/>
    <w:rsid w:val="0018476C"/>
    <w:rsid w:val="0018794C"/>
    <w:rsid w:val="0019152B"/>
    <w:rsid w:val="001941E5"/>
    <w:rsid w:val="00194A77"/>
    <w:rsid w:val="00196242"/>
    <w:rsid w:val="00196913"/>
    <w:rsid w:val="00197AC2"/>
    <w:rsid w:val="001A01B3"/>
    <w:rsid w:val="001A020F"/>
    <w:rsid w:val="001A06E6"/>
    <w:rsid w:val="001A0801"/>
    <w:rsid w:val="001A26E0"/>
    <w:rsid w:val="001A6BFF"/>
    <w:rsid w:val="001A758C"/>
    <w:rsid w:val="001A7EB5"/>
    <w:rsid w:val="001B093F"/>
    <w:rsid w:val="001B0C2E"/>
    <w:rsid w:val="001B10F0"/>
    <w:rsid w:val="001B1D51"/>
    <w:rsid w:val="001B5134"/>
    <w:rsid w:val="001B6022"/>
    <w:rsid w:val="001C4EBB"/>
    <w:rsid w:val="001C64C7"/>
    <w:rsid w:val="001C65B2"/>
    <w:rsid w:val="001C6909"/>
    <w:rsid w:val="001C6CE9"/>
    <w:rsid w:val="001D6CB7"/>
    <w:rsid w:val="001D73C5"/>
    <w:rsid w:val="001E29F1"/>
    <w:rsid w:val="001E5442"/>
    <w:rsid w:val="001E7971"/>
    <w:rsid w:val="001F02E7"/>
    <w:rsid w:val="001F0351"/>
    <w:rsid w:val="001F16EA"/>
    <w:rsid w:val="001F1C48"/>
    <w:rsid w:val="001F21FF"/>
    <w:rsid w:val="001F5ABD"/>
    <w:rsid w:val="00200487"/>
    <w:rsid w:val="002025D8"/>
    <w:rsid w:val="00204812"/>
    <w:rsid w:val="002070A9"/>
    <w:rsid w:val="002114F7"/>
    <w:rsid w:val="002116DC"/>
    <w:rsid w:val="00211EEB"/>
    <w:rsid w:val="00217DE8"/>
    <w:rsid w:val="0022021B"/>
    <w:rsid w:val="002219D2"/>
    <w:rsid w:val="00221F7A"/>
    <w:rsid w:val="00221F7D"/>
    <w:rsid w:val="002229B1"/>
    <w:rsid w:val="00222D52"/>
    <w:rsid w:val="00227F22"/>
    <w:rsid w:val="0023141B"/>
    <w:rsid w:val="0023152D"/>
    <w:rsid w:val="00231D79"/>
    <w:rsid w:val="00232207"/>
    <w:rsid w:val="00233BA7"/>
    <w:rsid w:val="00234D13"/>
    <w:rsid w:val="00240A05"/>
    <w:rsid w:val="0024174B"/>
    <w:rsid w:val="00246A47"/>
    <w:rsid w:val="002503E6"/>
    <w:rsid w:val="00250439"/>
    <w:rsid w:val="0025220D"/>
    <w:rsid w:val="00252E35"/>
    <w:rsid w:val="00255699"/>
    <w:rsid w:val="00263B01"/>
    <w:rsid w:val="00264636"/>
    <w:rsid w:val="00270461"/>
    <w:rsid w:val="00270F43"/>
    <w:rsid w:val="00271775"/>
    <w:rsid w:val="00272EE0"/>
    <w:rsid w:val="00276AA2"/>
    <w:rsid w:val="00281879"/>
    <w:rsid w:val="00282343"/>
    <w:rsid w:val="00283FC2"/>
    <w:rsid w:val="00285326"/>
    <w:rsid w:val="002855B3"/>
    <w:rsid w:val="00285D9B"/>
    <w:rsid w:val="002905EA"/>
    <w:rsid w:val="0029121A"/>
    <w:rsid w:val="00295F35"/>
    <w:rsid w:val="002964C1"/>
    <w:rsid w:val="00296A60"/>
    <w:rsid w:val="00297B71"/>
    <w:rsid w:val="002A1C3A"/>
    <w:rsid w:val="002A2188"/>
    <w:rsid w:val="002A242B"/>
    <w:rsid w:val="002A27E6"/>
    <w:rsid w:val="002A2AF3"/>
    <w:rsid w:val="002A73AD"/>
    <w:rsid w:val="002A790B"/>
    <w:rsid w:val="002B171C"/>
    <w:rsid w:val="002B2831"/>
    <w:rsid w:val="002B4340"/>
    <w:rsid w:val="002B63B4"/>
    <w:rsid w:val="002B724D"/>
    <w:rsid w:val="002C212B"/>
    <w:rsid w:val="002C2BF9"/>
    <w:rsid w:val="002C2DD1"/>
    <w:rsid w:val="002C5FF2"/>
    <w:rsid w:val="002C6F15"/>
    <w:rsid w:val="002C7038"/>
    <w:rsid w:val="002C7D74"/>
    <w:rsid w:val="002D064A"/>
    <w:rsid w:val="002D0A75"/>
    <w:rsid w:val="002D0E36"/>
    <w:rsid w:val="002D2CCE"/>
    <w:rsid w:val="002D30C1"/>
    <w:rsid w:val="002D3639"/>
    <w:rsid w:val="002D38C6"/>
    <w:rsid w:val="002D7648"/>
    <w:rsid w:val="002E188A"/>
    <w:rsid w:val="002E4FC6"/>
    <w:rsid w:val="002F29FF"/>
    <w:rsid w:val="002F5077"/>
    <w:rsid w:val="002F6579"/>
    <w:rsid w:val="002F6940"/>
    <w:rsid w:val="002F704C"/>
    <w:rsid w:val="00301951"/>
    <w:rsid w:val="00302E3C"/>
    <w:rsid w:val="00302F5A"/>
    <w:rsid w:val="003050FF"/>
    <w:rsid w:val="0030603A"/>
    <w:rsid w:val="00311046"/>
    <w:rsid w:val="00314FF5"/>
    <w:rsid w:val="0031714D"/>
    <w:rsid w:val="00325495"/>
    <w:rsid w:val="00325984"/>
    <w:rsid w:val="00327E5F"/>
    <w:rsid w:val="00330D70"/>
    <w:rsid w:val="00331D99"/>
    <w:rsid w:val="00332DEA"/>
    <w:rsid w:val="00335522"/>
    <w:rsid w:val="0033717F"/>
    <w:rsid w:val="003379E9"/>
    <w:rsid w:val="0034075F"/>
    <w:rsid w:val="00341B78"/>
    <w:rsid w:val="00345C08"/>
    <w:rsid w:val="00351E9C"/>
    <w:rsid w:val="00352428"/>
    <w:rsid w:val="00352531"/>
    <w:rsid w:val="003541E7"/>
    <w:rsid w:val="00354879"/>
    <w:rsid w:val="00360C95"/>
    <w:rsid w:val="0036130F"/>
    <w:rsid w:val="00362AB6"/>
    <w:rsid w:val="00362BD0"/>
    <w:rsid w:val="003634A1"/>
    <w:rsid w:val="00366E19"/>
    <w:rsid w:val="00367EB5"/>
    <w:rsid w:val="0037057A"/>
    <w:rsid w:val="00377820"/>
    <w:rsid w:val="00383D6F"/>
    <w:rsid w:val="003843B4"/>
    <w:rsid w:val="00387ED3"/>
    <w:rsid w:val="003903EE"/>
    <w:rsid w:val="00394DE3"/>
    <w:rsid w:val="003967F3"/>
    <w:rsid w:val="00397D04"/>
    <w:rsid w:val="003A1A39"/>
    <w:rsid w:val="003A1C45"/>
    <w:rsid w:val="003A3119"/>
    <w:rsid w:val="003A63E0"/>
    <w:rsid w:val="003B08B6"/>
    <w:rsid w:val="003B09CF"/>
    <w:rsid w:val="003B64D7"/>
    <w:rsid w:val="003C5D19"/>
    <w:rsid w:val="003D064B"/>
    <w:rsid w:val="003D0C37"/>
    <w:rsid w:val="003D45F7"/>
    <w:rsid w:val="003D4A16"/>
    <w:rsid w:val="003D5B32"/>
    <w:rsid w:val="003D5CD6"/>
    <w:rsid w:val="003D61B3"/>
    <w:rsid w:val="003E0310"/>
    <w:rsid w:val="003E0FA3"/>
    <w:rsid w:val="003E18EE"/>
    <w:rsid w:val="003E2683"/>
    <w:rsid w:val="003E332B"/>
    <w:rsid w:val="003E38EA"/>
    <w:rsid w:val="003E5084"/>
    <w:rsid w:val="003E61D0"/>
    <w:rsid w:val="003F0CE0"/>
    <w:rsid w:val="003F1F86"/>
    <w:rsid w:val="003F271C"/>
    <w:rsid w:val="003F4DDC"/>
    <w:rsid w:val="003F61D9"/>
    <w:rsid w:val="003F6ECF"/>
    <w:rsid w:val="003F778E"/>
    <w:rsid w:val="004077B3"/>
    <w:rsid w:val="00407A52"/>
    <w:rsid w:val="00411B52"/>
    <w:rsid w:val="0041248B"/>
    <w:rsid w:val="00412668"/>
    <w:rsid w:val="004140BD"/>
    <w:rsid w:val="004145DC"/>
    <w:rsid w:val="0041505F"/>
    <w:rsid w:val="0041571E"/>
    <w:rsid w:val="00420070"/>
    <w:rsid w:val="004209F2"/>
    <w:rsid w:val="00423BA0"/>
    <w:rsid w:val="0042783D"/>
    <w:rsid w:val="00430399"/>
    <w:rsid w:val="00432175"/>
    <w:rsid w:val="004323A3"/>
    <w:rsid w:val="00433518"/>
    <w:rsid w:val="0043596C"/>
    <w:rsid w:val="004365CA"/>
    <w:rsid w:val="00441308"/>
    <w:rsid w:val="00441599"/>
    <w:rsid w:val="004442B9"/>
    <w:rsid w:val="004448BE"/>
    <w:rsid w:val="00444E38"/>
    <w:rsid w:val="00446774"/>
    <w:rsid w:val="00446D34"/>
    <w:rsid w:val="00446D3A"/>
    <w:rsid w:val="00451E8F"/>
    <w:rsid w:val="00452066"/>
    <w:rsid w:val="004544DB"/>
    <w:rsid w:val="00455738"/>
    <w:rsid w:val="00457C01"/>
    <w:rsid w:val="00457EA3"/>
    <w:rsid w:val="00462A65"/>
    <w:rsid w:val="00463896"/>
    <w:rsid w:val="00463C6D"/>
    <w:rsid w:val="004652EC"/>
    <w:rsid w:val="00467DD9"/>
    <w:rsid w:val="00471AF6"/>
    <w:rsid w:val="00471C3C"/>
    <w:rsid w:val="00473A60"/>
    <w:rsid w:val="00473DF3"/>
    <w:rsid w:val="00474D20"/>
    <w:rsid w:val="00475B39"/>
    <w:rsid w:val="00475DDA"/>
    <w:rsid w:val="00477371"/>
    <w:rsid w:val="00480EFE"/>
    <w:rsid w:val="00481A6F"/>
    <w:rsid w:val="0048244F"/>
    <w:rsid w:val="0048378C"/>
    <w:rsid w:val="00487F4C"/>
    <w:rsid w:val="00490F23"/>
    <w:rsid w:val="004915A0"/>
    <w:rsid w:val="0049209F"/>
    <w:rsid w:val="004933D5"/>
    <w:rsid w:val="0049395D"/>
    <w:rsid w:val="00493F55"/>
    <w:rsid w:val="004946CC"/>
    <w:rsid w:val="004971FE"/>
    <w:rsid w:val="004A199D"/>
    <w:rsid w:val="004A46FD"/>
    <w:rsid w:val="004A6DF9"/>
    <w:rsid w:val="004A72A6"/>
    <w:rsid w:val="004B138A"/>
    <w:rsid w:val="004B3FCF"/>
    <w:rsid w:val="004B62DC"/>
    <w:rsid w:val="004C0379"/>
    <w:rsid w:val="004C03A3"/>
    <w:rsid w:val="004C0427"/>
    <w:rsid w:val="004C190F"/>
    <w:rsid w:val="004C20F0"/>
    <w:rsid w:val="004C25CD"/>
    <w:rsid w:val="004C3D48"/>
    <w:rsid w:val="004C4285"/>
    <w:rsid w:val="004C7036"/>
    <w:rsid w:val="004D126E"/>
    <w:rsid w:val="004D1D71"/>
    <w:rsid w:val="004D27B2"/>
    <w:rsid w:val="004D3812"/>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23AEC"/>
    <w:rsid w:val="00524470"/>
    <w:rsid w:val="00526488"/>
    <w:rsid w:val="00527991"/>
    <w:rsid w:val="0053045C"/>
    <w:rsid w:val="00530B44"/>
    <w:rsid w:val="00530CDB"/>
    <w:rsid w:val="00532E1C"/>
    <w:rsid w:val="00543B55"/>
    <w:rsid w:val="00544B72"/>
    <w:rsid w:val="0054741F"/>
    <w:rsid w:val="00550B10"/>
    <w:rsid w:val="005515A1"/>
    <w:rsid w:val="00551968"/>
    <w:rsid w:val="005525F3"/>
    <w:rsid w:val="00553FC0"/>
    <w:rsid w:val="0055487F"/>
    <w:rsid w:val="00565357"/>
    <w:rsid w:val="0056536D"/>
    <w:rsid w:val="005670E2"/>
    <w:rsid w:val="00574192"/>
    <w:rsid w:val="0057712D"/>
    <w:rsid w:val="00577BCC"/>
    <w:rsid w:val="00577F78"/>
    <w:rsid w:val="005804F7"/>
    <w:rsid w:val="00582826"/>
    <w:rsid w:val="00587510"/>
    <w:rsid w:val="00591A2B"/>
    <w:rsid w:val="00596AE3"/>
    <w:rsid w:val="005A1C5A"/>
    <w:rsid w:val="005A29B4"/>
    <w:rsid w:val="005A2ED5"/>
    <w:rsid w:val="005A3D7F"/>
    <w:rsid w:val="005A4784"/>
    <w:rsid w:val="005A497C"/>
    <w:rsid w:val="005A5ACE"/>
    <w:rsid w:val="005B25EB"/>
    <w:rsid w:val="005B2C54"/>
    <w:rsid w:val="005B2F48"/>
    <w:rsid w:val="005B3BED"/>
    <w:rsid w:val="005B43D2"/>
    <w:rsid w:val="005B4D95"/>
    <w:rsid w:val="005B7199"/>
    <w:rsid w:val="005C0405"/>
    <w:rsid w:val="005C0B72"/>
    <w:rsid w:val="005C37DE"/>
    <w:rsid w:val="005D174B"/>
    <w:rsid w:val="005D2000"/>
    <w:rsid w:val="005D238D"/>
    <w:rsid w:val="005D599F"/>
    <w:rsid w:val="005E1B87"/>
    <w:rsid w:val="005E56CD"/>
    <w:rsid w:val="005E721A"/>
    <w:rsid w:val="005E72E9"/>
    <w:rsid w:val="005F11FB"/>
    <w:rsid w:val="005F20BC"/>
    <w:rsid w:val="005F28F8"/>
    <w:rsid w:val="005F36D6"/>
    <w:rsid w:val="00600791"/>
    <w:rsid w:val="0060614C"/>
    <w:rsid w:val="00607A82"/>
    <w:rsid w:val="00607C05"/>
    <w:rsid w:val="006120F0"/>
    <w:rsid w:val="0061307D"/>
    <w:rsid w:val="006143DD"/>
    <w:rsid w:val="0061466B"/>
    <w:rsid w:val="006149C0"/>
    <w:rsid w:val="006160AC"/>
    <w:rsid w:val="00621041"/>
    <w:rsid w:val="00621773"/>
    <w:rsid w:val="00621E98"/>
    <w:rsid w:val="00623473"/>
    <w:rsid w:val="00635BE0"/>
    <w:rsid w:val="006365BB"/>
    <w:rsid w:val="00636AF7"/>
    <w:rsid w:val="00636EB6"/>
    <w:rsid w:val="0064275B"/>
    <w:rsid w:val="006431E7"/>
    <w:rsid w:val="00644006"/>
    <w:rsid w:val="00645D89"/>
    <w:rsid w:val="0064607F"/>
    <w:rsid w:val="0065413C"/>
    <w:rsid w:val="006559C6"/>
    <w:rsid w:val="00657634"/>
    <w:rsid w:val="006579E2"/>
    <w:rsid w:val="006600D2"/>
    <w:rsid w:val="00660197"/>
    <w:rsid w:val="00661938"/>
    <w:rsid w:val="00663000"/>
    <w:rsid w:val="00667B14"/>
    <w:rsid w:val="00672370"/>
    <w:rsid w:val="00672C82"/>
    <w:rsid w:val="00672F7A"/>
    <w:rsid w:val="006741E9"/>
    <w:rsid w:val="00675DAE"/>
    <w:rsid w:val="006813C4"/>
    <w:rsid w:val="00681FC6"/>
    <w:rsid w:val="00682A29"/>
    <w:rsid w:val="00691BB5"/>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C4050"/>
    <w:rsid w:val="006C5878"/>
    <w:rsid w:val="006D07D0"/>
    <w:rsid w:val="006D21FE"/>
    <w:rsid w:val="006D30C6"/>
    <w:rsid w:val="006D45E4"/>
    <w:rsid w:val="006D463D"/>
    <w:rsid w:val="006D48C2"/>
    <w:rsid w:val="006D527F"/>
    <w:rsid w:val="006D6FDB"/>
    <w:rsid w:val="006D7C61"/>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2E61"/>
    <w:rsid w:val="00734B96"/>
    <w:rsid w:val="00741C4F"/>
    <w:rsid w:val="00742846"/>
    <w:rsid w:val="00744ADE"/>
    <w:rsid w:val="0074609A"/>
    <w:rsid w:val="00746F21"/>
    <w:rsid w:val="00747BBF"/>
    <w:rsid w:val="00750955"/>
    <w:rsid w:val="00750B62"/>
    <w:rsid w:val="00751263"/>
    <w:rsid w:val="00752FED"/>
    <w:rsid w:val="00754198"/>
    <w:rsid w:val="00754F2E"/>
    <w:rsid w:val="0075736C"/>
    <w:rsid w:val="00761250"/>
    <w:rsid w:val="007616C5"/>
    <w:rsid w:val="00762E79"/>
    <w:rsid w:val="0076368E"/>
    <w:rsid w:val="007644DD"/>
    <w:rsid w:val="00765165"/>
    <w:rsid w:val="00767A34"/>
    <w:rsid w:val="00773646"/>
    <w:rsid w:val="00774B15"/>
    <w:rsid w:val="00777751"/>
    <w:rsid w:val="00777936"/>
    <w:rsid w:val="00777FFA"/>
    <w:rsid w:val="00781A1A"/>
    <w:rsid w:val="00781A5B"/>
    <w:rsid w:val="007833D6"/>
    <w:rsid w:val="00786BCF"/>
    <w:rsid w:val="0078745C"/>
    <w:rsid w:val="00790239"/>
    <w:rsid w:val="00792B24"/>
    <w:rsid w:val="00793757"/>
    <w:rsid w:val="0079461A"/>
    <w:rsid w:val="007970CA"/>
    <w:rsid w:val="007A10CC"/>
    <w:rsid w:val="007A4DC2"/>
    <w:rsid w:val="007A57D7"/>
    <w:rsid w:val="007B03A0"/>
    <w:rsid w:val="007B2E4A"/>
    <w:rsid w:val="007B5640"/>
    <w:rsid w:val="007B66DF"/>
    <w:rsid w:val="007C137A"/>
    <w:rsid w:val="007C2893"/>
    <w:rsid w:val="007C31F2"/>
    <w:rsid w:val="007C45E3"/>
    <w:rsid w:val="007D0F50"/>
    <w:rsid w:val="007D5079"/>
    <w:rsid w:val="007D53A1"/>
    <w:rsid w:val="007D6CF0"/>
    <w:rsid w:val="007D7677"/>
    <w:rsid w:val="007E08BB"/>
    <w:rsid w:val="007E1CB2"/>
    <w:rsid w:val="007E3423"/>
    <w:rsid w:val="007E347B"/>
    <w:rsid w:val="007E5417"/>
    <w:rsid w:val="007E753F"/>
    <w:rsid w:val="007F0D96"/>
    <w:rsid w:val="007F2E5D"/>
    <w:rsid w:val="007F3422"/>
    <w:rsid w:val="007F6F5E"/>
    <w:rsid w:val="007F7107"/>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109B"/>
    <w:rsid w:val="0083312F"/>
    <w:rsid w:val="008354A9"/>
    <w:rsid w:val="00835D48"/>
    <w:rsid w:val="0083669E"/>
    <w:rsid w:val="008423E8"/>
    <w:rsid w:val="00842569"/>
    <w:rsid w:val="00844964"/>
    <w:rsid w:val="008451F7"/>
    <w:rsid w:val="0084585C"/>
    <w:rsid w:val="00845BCA"/>
    <w:rsid w:val="00846733"/>
    <w:rsid w:val="00851699"/>
    <w:rsid w:val="00853F21"/>
    <w:rsid w:val="0085648D"/>
    <w:rsid w:val="0086130C"/>
    <w:rsid w:val="0086382B"/>
    <w:rsid w:val="00863C6F"/>
    <w:rsid w:val="008712A9"/>
    <w:rsid w:val="00871CF3"/>
    <w:rsid w:val="00872C3B"/>
    <w:rsid w:val="00873EA8"/>
    <w:rsid w:val="00877B5A"/>
    <w:rsid w:val="00880539"/>
    <w:rsid w:val="008830F6"/>
    <w:rsid w:val="008832AB"/>
    <w:rsid w:val="00884A51"/>
    <w:rsid w:val="0088775B"/>
    <w:rsid w:val="008877D6"/>
    <w:rsid w:val="0089028D"/>
    <w:rsid w:val="00891210"/>
    <w:rsid w:val="008923FD"/>
    <w:rsid w:val="008931CC"/>
    <w:rsid w:val="00893ABA"/>
    <w:rsid w:val="00894A25"/>
    <w:rsid w:val="008A22BA"/>
    <w:rsid w:val="008A2F6B"/>
    <w:rsid w:val="008A3279"/>
    <w:rsid w:val="008A47EE"/>
    <w:rsid w:val="008A563A"/>
    <w:rsid w:val="008A64B0"/>
    <w:rsid w:val="008A6D8C"/>
    <w:rsid w:val="008B40C5"/>
    <w:rsid w:val="008B422D"/>
    <w:rsid w:val="008B44E4"/>
    <w:rsid w:val="008B5647"/>
    <w:rsid w:val="008B689D"/>
    <w:rsid w:val="008B7611"/>
    <w:rsid w:val="008C0460"/>
    <w:rsid w:val="008C0816"/>
    <w:rsid w:val="008C2683"/>
    <w:rsid w:val="008C3068"/>
    <w:rsid w:val="008C3AFA"/>
    <w:rsid w:val="008D0C95"/>
    <w:rsid w:val="008D3FC2"/>
    <w:rsid w:val="008D5529"/>
    <w:rsid w:val="008D79BE"/>
    <w:rsid w:val="008E4D38"/>
    <w:rsid w:val="008E7353"/>
    <w:rsid w:val="008E77A9"/>
    <w:rsid w:val="008F111C"/>
    <w:rsid w:val="008F19C2"/>
    <w:rsid w:val="008F261C"/>
    <w:rsid w:val="008F303F"/>
    <w:rsid w:val="008F3087"/>
    <w:rsid w:val="008F4357"/>
    <w:rsid w:val="008F66F5"/>
    <w:rsid w:val="0090066C"/>
    <w:rsid w:val="00900FAD"/>
    <w:rsid w:val="00901600"/>
    <w:rsid w:val="009058A5"/>
    <w:rsid w:val="009065BE"/>
    <w:rsid w:val="0091095D"/>
    <w:rsid w:val="009114CA"/>
    <w:rsid w:val="00913964"/>
    <w:rsid w:val="009149E1"/>
    <w:rsid w:val="00915D03"/>
    <w:rsid w:val="009166F2"/>
    <w:rsid w:val="00917E9A"/>
    <w:rsid w:val="009215B8"/>
    <w:rsid w:val="009228A9"/>
    <w:rsid w:val="0092354D"/>
    <w:rsid w:val="00925205"/>
    <w:rsid w:val="00925900"/>
    <w:rsid w:val="00926F65"/>
    <w:rsid w:val="009273A7"/>
    <w:rsid w:val="00930EFB"/>
    <w:rsid w:val="00932C83"/>
    <w:rsid w:val="009361A8"/>
    <w:rsid w:val="00940551"/>
    <w:rsid w:val="00941455"/>
    <w:rsid w:val="00941D76"/>
    <w:rsid w:val="009426A4"/>
    <w:rsid w:val="009433F9"/>
    <w:rsid w:val="00944E0E"/>
    <w:rsid w:val="00944E2F"/>
    <w:rsid w:val="00945B85"/>
    <w:rsid w:val="00946EB3"/>
    <w:rsid w:val="00951115"/>
    <w:rsid w:val="00951B83"/>
    <w:rsid w:val="00952AAC"/>
    <w:rsid w:val="00952AB7"/>
    <w:rsid w:val="0095432D"/>
    <w:rsid w:val="00955039"/>
    <w:rsid w:val="00955402"/>
    <w:rsid w:val="009554D4"/>
    <w:rsid w:val="00955F48"/>
    <w:rsid w:val="009567D7"/>
    <w:rsid w:val="00957119"/>
    <w:rsid w:val="009609C5"/>
    <w:rsid w:val="00961FFC"/>
    <w:rsid w:val="00962C6F"/>
    <w:rsid w:val="00962EBE"/>
    <w:rsid w:val="009666A8"/>
    <w:rsid w:val="009670D8"/>
    <w:rsid w:val="0096750D"/>
    <w:rsid w:val="00970010"/>
    <w:rsid w:val="00972D7A"/>
    <w:rsid w:val="0097623A"/>
    <w:rsid w:val="0097637D"/>
    <w:rsid w:val="00981DCF"/>
    <w:rsid w:val="00982763"/>
    <w:rsid w:val="0098378A"/>
    <w:rsid w:val="009856CE"/>
    <w:rsid w:val="00985E14"/>
    <w:rsid w:val="0098664C"/>
    <w:rsid w:val="0098670D"/>
    <w:rsid w:val="0098681D"/>
    <w:rsid w:val="009906BD"/>
    <w:rsid w:val="00992CA2"/>
    <w:rsid w:val="00992EC3"/>
    <w:rsid w:val="00995413"/>
    <w:rsid w:val="009A14B5"/>
    <w:rsid w:val="009A2487"/>
    <w:rsid w:val="009A3DCB"/>
    <w:rsid w:val="009A432A"/>
    <w:rsid w:val="009A4A5C"/>
    <w:rsid w:val="009B00AE"/>
    <w:rsid w:val="009B3CFA"/>
    <w:rsid w:val="009B7545"/>
    <w:rsid w:val="009C1DDC"/>
    <w:rsid w:val="009C3744"/>
    <w:rsid w:val="009C46E9"/>
    <w:rsid w:val="009C72B5"/>
    <w:rsid w:val="009D157F"/>
    <w:rsid w:val="009D3001"/>
    <w:rsid w:val="009D371E"/>
    <w:rsid w:val="009D40BB"/>
    <w:rsid w:val="009D46D9"/>
    <w:rsid w:val="009D5A5C"/>
    <w:rsid w:val="009E0671"/>
    <w:rsid w:val="009E1856"/>
    <w:rsid w:val="009E267A"/>
    <w:rsid w:val="009E4D3A"/>
    <w:rsid w:val="009E6CB2"/>
    <w:rsid w:val="009F08FD"/>
    <w:rsid w:val="009F536E"/>
    <w:rsid w:val="00A015D3"/>
    <w:rsid w:val="00A02ACD"/>
    <w:rsid w:val="00A05364"/>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574"/>
    <w:rsid w:val="00A3378D"/>
    <w:rsid w:val="00A41242"/>
    <w:rsid w:val="00A44158"/>
    <w:rsid w:val="00A508FB"/>
    <w:rsid w:val="00A51904"/>
    <w:rsid w:val="00A51FF6"/>
    <w:rsid w:val="00A52C28"/>
    <w:rsid w:val="00A547B4"/>
    <w:rsid w:val="00A55853"/>
    <w:rsid w:val="00A559D4"/>
    <w:rsid w:val="00A57E83"/>
    <w:rsid w:val="00A61D78"/>
    <w:rsid w:val="00A64F77"/>
    <w:rsid w:val="00A65098"/>
    <w:rsid w:val="00A701D8"/>
    <w:rsid w:val="00A708D8"/>
    <w:rsid w:val="00A72AA0"/>
    <w:rsid w:val="00A75983"/>
    <w:rsid w:val="00A77140"/>
    <w:rsid w:val="00A771C8"/>
    <w:rsid w:val="00A778C3"/>
    <w:rsid w:val="00A80D5C"/>
    <w:rsid w:val="00A811C9"/>
    <w:rsid w:val="00A82905"/>
    <w:rsid w:val="00A83DA4"/>
    <w:rsid w:val="00A846C5"/>
    <w:rsid w:val="00A84E86"/>
    <w:rsid w:val="00A86038"/>
    <w:rsid w:val="00A9116E"/>
    <w:rsid w:val="00A921D6"/>
    <w:rsid w:val="00A92282"/>
    <w:rsid w:val="00A92C65"/>
    <w:rsid w:val="00AA09AD"/>
    <w:rsid w:val="00AA2010"/>
    <w:rsid w:val="00AA5F6F"/>
    <w:rsid w:val="00AB2FC0"/>
    <w:rsid w:val="00AB3498"/>
    <w:rsid w:val="00AB682A"/>
    <w:rsid w:val="00AB6E8D"/>
    <w:rsid w:val="00AB7060"/>
    <w:rsid w:val="00AB7912"/>
    <w:rsid w:val="00AC29BC"/>
    <w:rsid w:val="00AC2D82"/>
    <w:rsid w:val="00AC3A16"/>
    <w:rsid w:val="00AD127F"/>
    <w:rsid w:val="00AD14AD"/>
    <w:rsid w:val="00AD1EE6"/>
    <w:rsid w:val="00AD2FD0"/>
    <w:rsid w:val="00AD5599"/>
    <w:rsid w:val="00AD5BE3"/>
    <w:rsid w:val="00AE3F13"/>
    <w:rsid w:val="00AE4811"/>
    <w:rsid w:val="00AE7BC9"/>
    <w:rsid w:val="00AF14F1"/>
    <w:rsid w:val="00AF1C58"/>
    <w:rsid w:val="00AF1E31"/>
    <w:rsid w:val="00AF56D7"/>
    <w:rsid w:val="00AF63A0"/>
    <w:rsid w:val="00B00750"/>
    <w:rsid w:val="00B00F6D"/>
    <w:rsid w:val="00B0147E"/>
    <w:rsid w:val="00B052C0"/>
    <w:rsid w:val="00B05C81"/>
    <w:rsid w:val="00B114F5"/>
    <w:rsid w:val="00B13D3C"/>
    <w:rsid w:val="00B14702"/>
    <w:rsid w:val="00B15376"/>
    <w:rsid w:val="00B21936"/>
    <w:rsid w:val="00B21D4C"/>
    <w:rsid w:val="00B246F3"/>
    <w:rsid w:val="00B2660E"/>
    <w:rsid w:val="00B271FC"/>
    <w:rsid w:val="00B275C3"/>
    <w:rsid w:val="00B304CB"/>
    <w:rsid w:val="00B3073D"/>
    <w:rsid w:val="00B31357"/>
    <w:rsid w:val="00B32FA5"/>
    <w:rsid w:val="00B353A5"/>
    <w:rsid w:val="00B36F78"/>
    <w:rsid w:val="00B404AB"/>
    <w:rsid w:val="00B42EE6"/>
    <w:rsid w:val="00B43941"/>
    <w:rsid w:val="00B44DAF"/>
    <w:rsid w:val="00B460B5"/>
    <w:rsid w:val="00B4664A"/>
    <w:rsid w:val="00B51D1F"/>
    <w:rsid w:val="00B53A89"/>
    <w:rsid w:val="00B54CDA"/>
    <w:rsid w:val="00B5557C"/>
    <w:rsid w:val="00B555CF"/>
    <w:rsid w:val="00B55E34"/>
    <w:rsid w:val="00B56642"/>
    <w:rsid w:val="00B56822"/>
    <w:rsid w:val="00B57070"/>
    <w:rsid w:val="00B62B38"/>
    <w:rsid w:val="00B65A8E"/>
    <w:rsid w:val="00B660F0"/>
    <w:rsid w:val="00B70A79"/>
    <w:rsid w:val="00B70B7E"/>
    <w:rsid w:val="00B71BC1"/>
    <w:rsid w:val="00B74D65"/>
    <w:rsid w:val="00B7523B"/>
    <w:rsid w:val="00B75992"/>
    <w:rsid w:val="00B761A5"/>
    <w:rsid w:val="00B77E28"/>
    <w:rsid w:val="00B80495"/>
    <w:rsid w:val="00B80B5E"/>
    <w:rsid w:val="00B82312"/>
    <w:rsid w:val="00B84B07"/>
    <w:rsid w:val="00B85684"/>
    <w:rsid w:val="00B85BC7"/>
    <w:rsid w:val="00B8702E"/>
    <w:rsid w:val="00B8782F"/>
    <w:rsid w:val="00B95B8D"/>
    <w:rsid w:val="00B973DE"/>
    <w:rsid w:val="00BA0FEE"/>
    <w:rsid w:val="00BA1647"/>
    <w:rsid w:val="00BA4094"/>
    <w:rsid w:val="00BA43DE"/>
    <w:rsid w:val="00BA56AB"/>
    <w:rsid w:val="00BA73FA"/>
    <w:rsid w:val="00BB03DA"/>
    <w:rsid w:val="00BB0AFC"/>
    <w:rsid w:val="00BB0E53"/>
    <w:rsid w:val="00BB1581"/>
    <w:rsid w:val="00BB47C0"/>
    <w:rsid w:val="00BB6D8E"/>
    <w:rsid w:val="00BB6DB2"/>
    <w:rsid w:val="00BB7827"/>
    <w:rsid w:val="00BB7AB1"/>
    <w:rsid w:val="00BC1A00"/>
    <w:rsid w:val="00BC33DC"/>
    <w:rsid w:val="00BC53AF"/>
    <w:rsid w:val="00BC70FF"/>
    <w:rsid w:val="00BC71D7"/>
    <w:rsid w:val="00BD434E"/>
    <w:rsid w:val="00BD4648"/>
    <w:rsid w:val="00BD4C90"/>
    <w:rsid w:val="00BD4CDB"/>
    <w:rsid w:val="00BD76EB"/>
    <w:rsid w:val="00BD7DD6"/>
    <w:rsid w:val="00BE161C"/>
    <w:rsid w:val="00BE41A4"/>
    <w:rsid w:val="00BE4F60"/>
    <w:rsid w:val="00BE7B12"/>
    <w:rsid w:val="00BF01EE"/>
    <w:rsid w:val="00BF48DA"/>
    <w:rsid w:val="00BF59D5"/>
    <w:rsid w:val="00BF606E"/>
    <w:rsid w:val="00BF6BCD"/>
    <w:rsid w:val="00BF7816"/>
    <w:rsid w:val="00C006A6"/>
    <w:rsid w:val="00C0506E"/>
    <w:rsid w:val="00C06743"/>
    <w:rsid w:val="00C07C29"/>
    <w:rsid w:val="00C106B6"/>
    <w:rsid w:val="00C11C13"/>
    <w:rsid w:val="00C11CBB"/>
    <w:rsid w:val="00C1435C"/>
    <w:rsid w:val="00C167FA"/>
    <w:rsid w:val="00C21FBE"/>
    <w:rsid w:val="00C24963"/>
    <w:rsid w:val="00C2698E"/>
    <w:rsid w:val="00C2728B"/>
    <w:rsid w:val="00C30617"/>
    <w:rsid w:val="00C334EA"/>
    <w:rsid w:val="00C3368E"/>
    <w:rsid w:val="00C33B76"/>
    <w:rsid w:val="00C3420E"/>
    <w:rsid w:val="00C34813"/>
    <w:rsid w:val="00C36CC6"/>
    <w:rsid w:val="00C40553"/>
    <w:rsid w:val="00C413B0"/>
    <w:rsid w:val="00C448EA"/>
    <w:rsid w:val="00C44DAF"/>
    <w:rsid w:val="00C46723"/>
    <w:rsid w:val="00C46872"/>
    <w:rsid w:val="00C46B12"/>
    <w:rsid w:val="00C52422"/>
    <w:rsid w:val="00C52635"/>
    <w:rsid w:val="00C529D6"/>
    <w:rsid w:val="00C53658"/>
    <w:rsid w:val="00C53C52"/>
    <w:rsid w:val="00C57B9B"/>
    <w:rsid w:val="00C6297C"/>
    <w:rsid w:val="00C635E8"/>
    <w:rsid w:val="00C63B7E"/>
    <w:rsid w:val="00C6467F"/>
    <w:rsid w:val="00C64A57"/>
    <w:rsid w:val="00C70334"/>
    <w:rsid w:val="00C7285A"/>
    <w:rsid w:val="00C770D5"/>
    <w:rsid w:val="00C81260"/>
    <w:rsid w:val="00C818CD"/>
    <w:rsid w:val="00C82E1B"/>
    <w:rsid w:val="00C8625E"/>
    <w:rsid w:val="00C86473"/>
    <w:rsid w:val="00C93AF2"/>
    <w:rsid w:val="00C943E7"/>
    <w:rsid w:val="00C94733"/>
    <w:rsid w:val="00C95F8A"/>
    <w:rsid w:val="00C9781F"/>
    <w:rsid w:val="00CA09B0"/>
    <w:rsid w:val="00CA188A"/>
    <w:rsid w:val="00CA26EF"/>
    <w:rsid w:val="00CA3350"/>
    <w:rsid w:val="00CA494A"/>
    <w:rsid w:val="00CA4D0A"/>
    <w:rsid w:val="00CA6325"/>
    <w:rsid w:val="00CB0949"/>
    <w:rsid w:val="00CB40FA"/>
    <w:rsid w:val="00CB5408"/>
    <w:rsid w:val="00CB716E"/>
    <w:rsid w:val="00CC2191"/>
    <w:rsid w:val="00CC3B18"/>
    <w:rsid w:val="00CC4478"/>
    <w:rsid w:val="00CC63F9"/>
    <w:rsid w:val="00CD4F73"/>
    <w:rsid w:val="00CD5450"/>
    <w:rsid w:val="00CD629A"/>
    <w:rsid w:val="00CE0C2A"/>
    <w:rsid w:val="00CE1478"/>
    <w:rsid w:val="00CE2451"/>
    <w:rsid w:val="00CE3520"/>
    <w:rsid w:val="00CE493E"/>
    <w:rsid w:val="00CE4EB5"/>
    <w:rsid w:val="00CF1CC4"/>
    <w:rsid w:val="00CF2A43"/>
    <w:rsid w:val="00CF2CE7"/>
    <w:rsid w:val="00CF346C"/>
    <w:rsid w:val="00CF51A2"/>
    <w:rsid w:val="00CF57E4"/>
    <w:rsid w:val="00CF5F83"/>
    <w:rsid w:val="00CF6860"/>
    <w:rsid w:val="00CF7465"/>
    <w:rsid w:val="00D01408"/>
    <w:rsid w:val="00D04650"/>
    <w:rsid w:val="00D11DBB"/>
    <w:rsid w:val="00D202C2"/>
    <w:rsid w:val="00D24E7D"/>
    <w:rsid w:val="00D2553B"/>
    <w:rsid w:val="00D30714"/>
    <w:rsid w:val="00D3159F"/>
    <w:rsid w:val="00D359D8"/>
    <w:rsid w:val="00D37328"/>
    <w:rsid w:val="00D401E8"/>
    <w:rsid w:val="00D40E96"/>
    <w:rsid w:val="00D43062"/>
    <w:rsid w:val="00D5599D"/>
    <w:rsid w:val="00D55F49"/>
    <w:rsid w:val="00D5791F"/>
    <w:rsid w:val="00D57A84"/>
    <w:rsid w:val="00D57CCD"/>
    <w:rsid w:val="00D60CB5"/>
    <w:rsid w:val="00D60D01"/>
    <w:rsid w:val="00D62191"/>
    <w:rsid w:val="00D62373"/>
    <w:rsid w:val="00D62965"/>
    <w:rsid w:val="00D6796E"/>
    <w:rsid w:val="00D71E5E"/>
    <w:rsid w:val="00D7246B"/>
    <w:rsid w:val="00D75264"/>
    <w:rsid w:val="00D758BC"/>
    <w:rsid w:val="00D768DE"/>
    <w:rsid w:val="00D80265"/>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3AC5"/>
    <w:rsid w:val="00DA7D17"/>
    <w:rsid w:val="00DB1327"/>
    <w:rsid w:val="00DB3264"/>
    <w:rsid w:val="00DB5E5A"/>
    <w:rsid w:val="00DB6B57"/>
    <w:rsid w:val="00DB796C"/>
    <w:rsid w:val="00DC06C2"/>
    <w:rsid w:val="00DC07F5"/>
    <w:rsid w:val="00DC247E"/>
    <w:rsid w:val="00DC3880"/>
    <w:rsid w:val="00DC49CB"/>
    <w:rsid w:val="00DC5A0D"/>
    <w:rsid w:val="00DC5AB7"/>
    <w:rsid w:val="00DC78D0"/>
    <w:rsid w:val="00DC7AD6"/>
    <w:rsid w:val="00DD0034"/>
    <w:rsid w:val="00DD41CE"/>
    <w:rsid w:val="00DD4439"/>
    <w:rsid w:val="00DD5B65"/>
    <w:rsid w:val="00DD6294"/>
    <w:rsid w:val="00DE22D7"/>
    <w:rsid w:val="00DE243E"/>
    <w:rsid w:val="00DE51C3"/>
    <w:rsid w:val="00DE654B"/>
    <w:rsid w:val="00DF0519"/>
    <w:rsid w:val="00DF06D2"/>
    <w:rsid w:val="00DF2A2D"/>
    <w:rsid w:val="00DF2C00"/>
    <w:rsid w:val="00DF41DF"/>
    <w:rsid w:val="00DF49B6"/>
    <w:rsid w:val="00E00635"/>
    <w:rsid w:val="00E00EDF"/>
    <w:rsid w:val="00E0167D"/>
    <w:rsid w:val="00E018F0"/>
    <w:rsid w:val="00E02202"/>
    <w:rsid w:val="00E03D52"/>
    <w:rsid w:val="00E0593E"/>
    <w:rsid w:val="00E10B63"/>
    <w:rsid w:val="00E1128B"/>
    <w:rsid w:val="00E121D0"/>
    <w:rsid w:val="00E12726"/>
    <w:rsid w:val="00E130BD"/>
    <w:rsid w:val="00E15D61"/>
    <w:rsid w:val="00E17792"/>
    <w:rsid w:val="00E200E6"/>
    <w:rsid w:val="00E22313"/>
    <w:rsid w:val="00E227D9"/>
    <w:rsid w:val="00E2729F"/>
    <w:rsid w:val="00E40DD1"/>
    <w:rsid w:val="00E412C8"/>
    <w:rsid w:val="00E43F70"/>
    <w:rsid w:val="00E47778"/>
    <w:rsid w:val="00E50FC8"/>
    <w:rsid w:val="00E557A3"/>
    <w:rsid w:val="00E57181"/>
    <w:rsid w:val="00E617F9"/>
    <w:rsid w:val="00E6231B"/>
    <w:rsid w:val="00E63153"/>
    <w:rsid w:val="00E64208"/>
    <w:rsid w:val="00E66229"/>
    <w:rsid w:val="00E67506"/>
    <w:rsid w:val="00E67663"/>
    <w:rsid w:val="00E7308A"/>
    <w:rsid w:val="00E7366E"/>
    <w:rsid w:val="00E73B5A"/>
    <w:rsid w:val="00E7436C"/>
    <w:rsid w:val="00E76527"/>
    <w:rsid w:val="00E76EE8"/>
    <w:rsid w:val="00E80078"/>
    <w:rsid w:val="00E801F1"/>
    <w:rsid w:val="00E80BAD"/>
    <w:rsid w:val="00E8421F"/>
    <w:rsid w:val="00E90E63"/>
    <w:rsid w:val="00E91546"/>
    <w:rsid w:val="00E94495"/>
    <w:rsid w:val="00E9574A"/>
    <w:rsid w:val="00EA0E50"/>
    <w:rsid w:val="00EA1482"/>
    <w:rsid w:val="00EA2A5E"/>
    <w:rsid w:val="00EA4A81"/>
    <w:rsid w:val="00EA680E"/>
    <w:rsid w:val="00EA7CA4"/>
    <w:rsid w:val="00EB36FD"/>
    <w:rsid w:val="00EB4FB2"/>
    <w:rsid w:val="00EB7A4C"/>
    <w:rsid w:val="00EC1481"/>
    <w:rsid w:val="00EC28CC"/>
    <w:rsid w:val="00EC32D9"/>
    <w:rsid w:val="00EC4A6A"/>
    <w:rsid w:val="00EC60B6"/>
    <w:rsid w:val="00EC651E"/>
    <w:rsid w:val="00EC65B4"/>
    <w:rsid w:val="00EC69C3"/>
    <w:rsid w:val="00ED0FE9"/>
    <w:rsid w:val="00ED40B0"/>
    <w:rsid w:val="00ED4345"/>
    <w:rsid w:val="00ED718E"/>
    <w:rsid w:val="00EE30B0"/>
    <w:rsid w:val="00EE3952"/>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3D8"/>
    <w:rsid w:val="00F03A58"/>
    <w:rsid w:val="00F06C72"/>
    <w:rsid w:val="00F1168C"/>
    <w:rsid w:val="00F12554"/>
    <w:rsid w:val="00F127DD"/>
    <w:rsid w:val="00F13748"/>
    <w:rsid w:val="00F1505D"/>
    <w:rsid w:val="00F1652E"/>
    <w:rsid w:val="00F20C46"/>
    <w:rsid w:val="00F22A3A"/>
    <w:rsid w:val="00F22CA2"/>
    <w:rsid w:val="00F25348"/>
    <w:rsid w:val="00F25EC9"/>
    <w:rsid w:val="00F31A37"/>
    <w:rsid w:val="00F346C0"/>
    <w:rsid w:val="00F35434"/>
    <w:rsid w:val="00F35C95"/>
    <w:rsid w:val="00F35E19"/>
    <w:rsid w:val="00F36088"/>
    <w:rsid w:val="00F363CC"/>
    <w:rsid w:val="00F40BD9"/>
    <w:rsid w:val="00F40F0C"/>
    <w:rsid w:val="00F42E9A"/>
    <w:rsid w:val="00F439ED"/>
    <w:rsid w:val="00F4461B"/>
    <w:rsid w:val="00F463B7"/>
    <w:rsid w:val="00F46F82"/>
    <w:rsid w:val="00F47404"/>
    <w:rsid w:val="00F52EDD"/>
    <w:rsid w:val="00F5544D"/>
    <w:rsid w:val="00F60DCF"/>
    <w:rsid w:val="00F62368"/>
    <w:rsid w:val="00F62A52"/>
    <w:rsid w:val="00F63BF0"/>
    <w:rsid w:val="00F64306"/>
    <w:rsid w:val="00F7049D"/>
    <w:rsid w:val="00F7661C"/>
    <w:rsid w:val="00F80CE5"/>
    <w:rsid w:val="00F817F8"/>
    <w:rsid w:val="00F9098D"/>
    <w:rsid w:val="00F92D5C"/>
    <w:rsid w:val="00F943D9"/>
    <w:rsid w:val="00F95B2B"/>
    <w:rsid w:val="00F96337"/>
    <w:rsid w:val="00F970CB"/>
    <w:rsid w:val="00F97672"/>
    <w:rsid w:val="00FA0478"/>
    <w:rsid w:val="00FA11C4"/>
    <w:rsid w:val="00FA31E2"/>
    <w:rsid w:val="00FA5C69"/>
    <w:rsid w:val="00FA75E6"/>
    <w:rsid w:val="00FB0D2F"/>
    <w:rsid w:val="00FB16AC"/>
    <w:rsid w:val="00FB365E"/>
    <w:rsid w:val="00FB5A26"/>
    <w:rsid w:val="00FC19B6"/>
    <w:rsid w:val="00FC3CB4"/>
    <w:rsid w:val="00FC5380"/>
    <w:rsid w:val="00FC6B18"/>
    <w:rsid w:val="00FD0AF1"/>
    <w:rsid w:val="00FD1180"/>
    <w:rsid w:val="00FD3E96"/>
    <w:rsid w:val="00FE1166"/>
    <w:rsid w:val="00FE4248"/>
    <w:rsid w:val="00FE4B0A"/>
    <w:rsid w:val="00FE5A83"/>
    <w:rsid w:val="00FF1368"/>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F2E6C"/>
  <w15:docId w15:val="{A57A777E-BCAF-46E8-BDEE-BE756055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nhideWhenUsed/>
    <w:rsid w:val="00F47404"/>
    <w:rPr>
      <w:color w:val="0000FF" w:themeColor="hyperlink"/>
      <w:u w:val="single"/>
    </w:rPr>
  </w:style>
  <w:style w:type="character" w:styleId="UnresolvedMention">
    <w:name w:val="Unresolved Mention"/>
    <w:basedOn w:val="DefaultParagraphFont"/>
    <w:uiPriority w:val="99"/>
    <w:semiHidden/>
    <w:unhideWhenUsed/>
    <w:rsid w:val="00F4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25813138">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800610303">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217083305">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470174628">
      <w:bodyDiv w:val="1"/>
      <w:marLeft w:val="0"/>
      <w:marRight w:val="0"/>
      <w:marTop w:val="0"/>
      <w:marBottom w:val="0"/>
      <w:divBdr>
        <w:top w:val="none" w:sz="0" w:space="0" w:color="auto"/>
        <w:left w:val="none" w:sz="0" w:space="0" w:color="auto"/>
        <w:bottom w:val="none" w:sz="0" w:space="0" w:color="auto"/>
        <w:right w:val="none" w:sz="0" w:space="0" w:color="auto"/>
      </w:divBdr>
    </w:div>
    <w:div w:id="1510875993">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579636155">
      <w:bodyDiv w:val="1"/>
      <w:marLeft w:val="0"/>
      <w:marRight w:val="0"/>
      <w:marTop w:val="0"/>
      <w:marBottom w:val="0"/>
      <w:divBdr>
        <w:top w:val="none" w:sz="0" w:space="0" w:color="auto"/>
        <w:left w:val="none" w:sz="0" w:space="0" w:color="auto"/>
        <w:bottom w:val="none" w:sz="0" w:space="0" w:color="auto"/>
        <w:right w:val="none" w:sz="0" w:space="0" w:color="auto"/>
      </w:divBdr>
    </w:div>
    <w:div w:id="1793547451">
      <w:bodyDiv w:val="1"/>
      <w:marLeft w:val="0"/>
      <w:marRight w:val="0"/>
      <w:marTop w:val="0"/>
      <w:marBottom w:val="0"/>
      <w:divBdr>
        <w:top w:val="none" w:sz="0" w:space="0" w:color="auto"/>
        <w:left w:val="none" w:sz="0" w:space="0" w:color="auto"/>
        <w:bottom w:val="none" w:sz="0" w:space="0" w:color="auto"/>
        <w:right w:val="none" w:sz="0" w:space="0" w:color="auto"/>
      </w:divBdr>
      <w:divsChild>
        <w:div w:id="61373456">
          <w:marLeft w:val="806"/>
          <w:marRight w:val="0"/>
          <w:marTop w:val="130"/>
          <w:marBottom w:val="0"/>
          <w:divBdr>
            <w:top w:val="none" w:sz="0" w:space="0" w:color="auto"/>
            <w:left w:val="none" w:sz="0" w:space="0" w:color="auto"/>
            <w:bottom w:val="none" w:sz="0" w:space="0" w:color="auto"/>
            <w:right w:val="none" w:sz="0" w:space="0" w:color="auto"/>
          </w:divBdr>
        </w:div>
        <w:div w:id="1217354199">
          <w:marLeft w:val="806"/>
          <w:marRight w:val="0"/>
          <w:marTop w:val="130"/>
          <w:marBottom w:val="0"/>
          <w:divBdr>
            <w:top w:val="none" w:sz="0" w:space="0" w:color="auto"/>
            <w:left w:val="none" w:sz="0" w:space="0" w:color="auto"/>
            <w:bottom w:val="none" w:sz="0" w:space="0" w:color="auto"/>
            <w:right w:val="none" w:sz="0" w:space="0" w:color="auto"/>
          </w:divBdr>
        </w:div>
        <w:div w:id="307631695">
          <w:marLeft w:val="806"/>
          <w:marRight w:val="0"/>
          <w:marTop w:val="130"/>
          <w:marBottom w:val="0"/>
          <w:divBdr>
            <w:top w:val="none" w:sz="0" w:space="0" w:color="auto"/>
            <w:left w:val="none" w:sz="0" w:space="0" w:color="auto"/>
            <w:bottom w:val="none" w:sz="0" w:space="0" w:color="auto"/>
            <w:right w:val="none" w:sz="0" w:space="0" w:color="auto"/>
          </w:divBdr>
        </w:div>
        <w:div w:id="1560509110">
          <w:marLeft w:val="1440"/>
          <w:marRight w:val="0"/>
          <w:marTop w:val="115"/>
          <w:marBottom w:val="0"/>
          <w:divBdr>
            <w:top w:val="none" w:sz="0" w:space="0" w:color="auto"/>
            <w:left w:val="none" w:sz="0" w:space="0" w:color="auto"/>
            <w:bottom w:val="none" w:sz="0" w:space="0" w:color="auto"/>
            <w:right w:val="none" w:sz="0" w:space="0" w:color="auto"/>
          </w:divBdr>
        </w:div>
        <w:div w:id="172691850">
          <w:marLeft w:val="1440"/>
          <w:marRight w:val="0"/>
          <w:marTop w:val="115"/>
          <w:marBottom w:val="0"/>
          <w:divBdr>
            <w:top w:val="none" w:sz="0" w:space="0" w:color="auto"/>
            <w:left w:val="none" w:sz="0" w:space="0" w:color="auto"/>
            <w:bottom w:val="none" w:sz="0" w:space="0" w:color="auto"/>
            <w:right w:val="none" w:sz="0" w:space="0" w:color="auto"/>
          </w:divBdr>
        </w:div>
        <w:div w:id="500199982">
          <w:marLeft w:val="806"/>
          <w:marRight w:val="0"/>
          <w:marTop w:val="130"/>
          <w:marBottom w:val="0"/>
          <w:divBdr>
            <w:top w:val="none" w:sz="0" w:space="0" w:color="auto"/>
            <w:left w:val="none" w:sz="0" w:space="0" w:color="auto"/>
            <w:bottom w:val="none" w:sz="0" w:space="0" w:color="auto"/>
            <w:right w:val="none" w:sz="0" w:space="0" w:color="auto"/>
          </w:divBdr>
        </w:div>
        <w:div w:id="1214852229">
          <w:marLeft w:val="806"/>
          <w:marRight w:val="0"/>
          <w:marTop w:val="130"/>
          <w:marBottom w:val="0"/>
          <w:divBdr>
            <w:top w:val="none" w:sz="0" w:space="0" w:color="auto"/>
            <w:left w:val="none" w:sz="0" w:space="0" w:color="auto"/>
            <w:bottom w:val="none" w:sz="0" w:space="0" w:color="auto"/>
            <w:right w:val="none" w:sz="0" w:space="0" w:color="auto"/>
          </w:divBdr>
        </w:div>
        <w:div w:id="1880780817">
          <w:marLeft w:val="806"/>
          <w:marRight w:val="0"/>
          <w:marTop w:val="130"/>
          <w:marBottom w:val="0"/>
          <w:divBdr>
            <w:top w:val="none" w:sz="0" w:space="0" w:color="auto"/>
            <w:left w:val="none" w:sz="0" w:space="0" w:color="auto"/>
            <w:bottom w:val="none" w:sz="0" w:space="0" w:color="auto"/>
            <w:right w:val="none" w:sz="0" w:space="0" w:color="auto"/>
          </w:divBdr>
        </w:div>
      </w:divsChild>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eermc.ri.gov/wp-content/uploads/2019/11/c-team-q3-presentation-2019-11-21.pdf" TargetMode="External"/><Relationship Id="rId18" Type="http://schemas.openxmlformats.org/officeDocument/2006/relationships/hyperlink" Target="http://rieermc.ri.gov/wp-content/uploads/2019/11/2020-eermc-budget-_draft.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ieermc.ri.gov/wp-content/uploads/2019/11/national-grid-2019-ri-third-quarter-highlights-final-ri-puc.pdf" TargetMode="External"/><Relationship Id="rId17" Type="http://schemas.openxmlformats.org/officeDocument/2006/relationships/hyperlink" Target="http://rieermc.ri.gov/wp-content/uploads/2019/11/2019-q3-budget-summary-11.2019-meeting.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rieermc.ri.gov/wp-content/uploads/2019/11/cteam-eermc-potential-study-presentation-2019-11-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ermc.ri.gov/wp-content/uploads/2019/11/national-grid-third-quarter-presentation-2019-final-_v2.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rieermc.ri.gov/wp-content/uploads/2019/11/eermc-pascoag-block-island-joint-c-team-and-oer-presentation.pdf" TargetMode="External"/><Relationship Id="rId23" Type="http://schemas.openxmlformats.org/officeDocument/2006/relationships/footer" Target="footer2.xml"/><Relationship Id="rId10" Type="http://schemas.openxmlformats.org/officeDocument/2006/relationships/hyperlink" Target="http://www.ripuc.org/eventsactions/AI_Report.pdf" TargetMode="External"/><Relationship Id="rId19" Type="http://schemas.openxmlformats.org/officeDocument/2006/relationships/hyperlink" Target="http://rieermc.ri.gov/wp-content/uploads/2019/11/2020-eermc-c-team-proposed-sow-2019-10-24.pdf" TargetMode="External"/><Relationship Id="rId4" Type="http://schemas.openxmlformats.org/officeDocument/2006/relationships/settings" Target="settings.xml"/><Relationship Id="rId9" Type="http://schemas.openxmlformats.org/officeDocument/2006/relationships/hyperlink" Target="https://rieermc.ri.gov/meeting/eermc-meeting-november-2019/" TargetMode="External"/><Relationship Id="rId14" Type="http://schemas.openxmlformats.org/officeDocument/2006/relationships/hyperlink" Target="http://rieermc.ri.gov/wp-content/uploads/2019/11/cteam-slide-key-2020-eermc-milestones-v1.0-2019-11-18.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4B09-8E1A-4EAF-B18B-57C3C494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Trietch, Becca (DOA)</cp:lastModifiedBy>
  <cp:revision>12</cp:revision>
  <cp:lastPrinted>2019-12-05T19:42:00Z</cp:lastPrinted>
  <dcterms:created xsi:type="dcterms:W3CDTF">2019-12-10T22:08:00Z</dcterms:created>
  <dcterms:modified xsi:type="dcterms:W3CDTF">2019-12-11T21:17:00Z</dcterms:modified>
</cp:coreProperties>
</file>